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54" w:rsidRPr="002B5854" w:rsidRDefault="002B5854" w:rsidP="002B5854">
      <w:pPr>
        <w:shd w:val="clear" w:color="auto" w:fill="FFFFFF"/>
        <w:autoSpaceDE/>
        <w:autoSpaceDN/>
        <w:adjustRightInd/>
        <w:spacing w:line="303" w:lineRule="atLeast"/>
        <w:jc w:val="center"/>
        <w:outlineLvl w:val="1"/>
        <w:rPr>
          <w:rFonts w:ascii="Times New Roman" w:hAnsi="Times New Roman" w:cs="Times New Roman"/>
          <w:b/>
          <w:color w:val="0D0D0D" w:themeColor="text1" w:themeTint="F2"/>
          <w:sz w:val="32"/>
          <w:szCs w:val="32"/>
        </w:rPr>
      </w:pPr>
      <w:r w:rsidRPr="002B5854">
        <w:rPr>
          <w:rFonts w:ascii="Times New Roman" w:hAnsi="Times New Roman" w:cs="Times New Roman"/>
          <w:b/>
          <w:color w:val="0D0D0D" w:themeColor="text1" w:themeTint="F2"/>
          <w:sz w:val="32"/>
          <w:szCs w:val="32"/>
        </w:rPr>
        <w:t>Материально-техническое обеспечение образовательной организации</w:t>
      </w:r>
      <w:r w:rsidRPr="002B5854">
        <w:rPr>
          <w:rFonts w:ascii="Times New Roman" w:hAnsi="Times New Roman" w:cs="Times New Roman"/>
          <w:b/>
          <w:bCs/>
          <w:color w:val="0D0D0D" w:themeColor="text1" w:themeTint="F2"/>
          <w:sz w:val="32"/>
          <w:szCs w:val="32"/>
        </w:rPr>
        <w:t xml:space="preserve"> на 2020-2021уч</w:t>
      </w:r>
      <w:proofErr w:type="gramStart"/>
      <w:r w:rsidRPr="002B5854">
        <w:rPr>
          <w:rFonts w:ascii="Times New Roman" w:hAnsi="Times New Roman" w:cs="Times New Roman"/>
          <w:b/>
          <w:bCs/>
          <w:color w:val="0D0D0D" w:themeColor="text1" w:themeTint="F2"/>
          <w:sz w:val="32"/>
          <w:szCs w:val="32"/>
        </w:rPr>
        <w:t>.г</w:t>
      </w:r>
      <w:proofErr w:type="gramEnd"/>
    </w:p>
    <w:p w:rsidR="002B5854" w:rsidRPr="002B5854" w:rsidRDefault="002B5854" w:rsidP="002B5854">
      <w:pPr>
        <w:shd w:val="clear" w:color="auto" w:fill="FFFFFF"/>
        <w:autoSpaceDE/>
        <w:autoSpaceDN/>
        <w:adjustRightInd/>
        <w:spacing w:after="0" w:line="278" w:lineRule="atLeast"/>
        <w:jc w:val="both"/>
        <w:rPr>
          <w:rFonts w:ascii="Times New Roman" w:hAnsi="Times New Roman" w:cs="Times New Roman"/>
          <w:color w:val="555555"/>
          <w:sz w:val="24"/>
          <w:szCs w:val="24"/>
        </w:rPr>
      </w:pPr>
      <w:r w:rsidRPr="002B5854">
        <w:rPr>
          <w:rFonts w:ascii="Times New Roman" w:hAnsi="Times New Roman" w:cs="Times New Roman"/>
          <w:color w:val="555555"/>
          <w:sz w:val="24"/>
          <w:szCs w:val="24"/>
        </w:rPr>
        <w:t xml:space="preserve">Кабинеты школы оснащены необходимыми </w:t>
      </w:r>
      <w:proofErr w:type="gramStart"/>
      <w:r w:rsidRPr="002B5854">
        <w:rPr>
          <w:rFonts w:ascii="Times New Roman" w:hAnsi="Times New Roman" w:cs="Times New Roman"/>
          <w:color w:val="555555"/>
          <w:sz w:val="24"/>
          <w:szCs w:val="24"/>
        </w:rPr>
        <w:t>учебно-дидактическим</w:t>
      </w:r>
      <w:proofErr w:type="gramEnd"/>
      <w:r w:rsidRPr="002B5854">
        <w:rPr>
          <w:rFonts w:ascii="Times New Roman" w:hAnsi="Times New Roman" w:cs="Times New Roman"/>
          <w:color w:val="555555"/>
          <w:sz w:val="24"/>
          <w:szCs w:val="24"/>
        </w:rPr>
        <w:t xml:space="preserve"> комплексами.                                                                                                                 Компьютерные технологии используются в управлении и в преподавании.</w:t>
      </w:r>
    </w:p>
    <w:p w:rsidR="002B5854" w:rsidRPr="002B5854" w:rsidRDefault="002B5854" w:rsidP="002B5854">
      <w:pPr>
        <w:shd w:val="clear" w:color="auto" w:fill="FFFFFF"/>
        <w:autoSpaceDE/>
        <w:autoSpaceDN/>
        <w:adjustRightInd/>
        <w:spacing w:after="0" w:line="278" w:lineRule="atLeast"/>
        <w:jc w:val="both"/>
        <w:rPr>
          <w:rFonts w:ascii="Times New Roman" w:hAnsi="Times New Roman" w:cs="Times New Roman"/>
          <w:color w:val="555555"/>
          <w:sz w:val="24"/>
          <w:szCs w:val="24"/>
        </w:rPr>
      </w:pPr>
      <w:r w:rsidRPr="002B5854">
        <w:rPr>
          <w:rFonts w:ascii="Times New Roman" w:hAnsi="Times New Roman" w:cs="Times New Roman"/>
          <w:color w:val="555555"/>
          <w:sz w:val="24"/>
          <w:szCs w:val="24"/>
        </w:rPr>
        <w:t xml:space="preserve">Учебно-материальная база школы позволяет организованно, на современном уровне проводить учебно-воспитательную работу с </w:t>
      </w:r>
      <w:proofErr w:type="gramStart"/>
      <w:r w:rsidRPr="002B5854">
        <w:rPr>
          <w:rFonts w:ascii="Times New Roman" w:hAnsi="Times New Roman" w:cs="Times New Roman"/>
          <w:color w:val="555555"/>
          <w:sz w:val="24"/>
          <w:szCs w:val="24"/>
        </w:rPr>
        <w:t>обучающимися</w:t>
      </w:r>
      <w:proofErr w:type="gramEnd"/>
      <w:r w:rsidRPr="002B5854">
        <w:rPr>
          <w:rFonts w:ascii="Times New Roman" w:hAnsi="Times New Roman" w:cs="Times New Roman"/>
          <w:color w:val="555555"/>
          <w:sz w:val="24"/>
          <w:szCs w:val="24"/>
        </w:rPr>
        <w:t xml:space="preserve">. В школе имеются 2 спортивных зала, спортивная площадка,  конференц-зал зал   столовая   на 120 посадочных мест.                                                                                                  Оборудованы медицинский и процедурный кабинеты.                                                                                                                                                                      Общее количество учебных кабинетов с учетом малых кабинетов для занятий по подгруппам – 27.                                                                                               Библиотека школы обладает общим фондом 9832 единиц хранения, в том числе учебников – 4999. Существенно обновлен библиотечный фонд. Сегодня новые книги с яркими глянцевыми обложками привлекают как учащихся начальной школы, так и старшеклассников.  </w:t>
      </w:r>
    </w:p>
    <w:p w:rsidR="002B5854" w:rsidRPr="002B5854" w:rsidRDefault="002B5854" w:rsidP="002B5854">
      <w:pPr>
        <w:shd w:val="clear" w:color="auto" w:fill="FFFFFF"/>
        <w:autoSpaceDE/>
        <w:autoSpaceDN/>
        <w:adjustRightInd/>
        <w:spacing w:after="0" w:line="278" w:lineRule="atLeast"/>
        <w:jc w:val="both"/>
        <w:rPr>
          <w:rFonts w:ascii="Times New Roman" w:hAnsi="Times New Roman" w:cs="Times New Roman"/>
          <w:color w:val="555555"/>
          <w:sz w:val="24"/>
          <w:szCs w:val="24"/>
        </w:rPr>
      </w:pPr>
      <w:r w:rsidRPr="002B5854">
        <w:rPr>
          <w:rFonts w:ascii="Times New Roman" w:hAnsi="Times New Roman" w:cs="Times New Roman"/>
          <w:color w:val="555555"/>
          <w:sz w:val="24"/>
          <w:szCs w:val="24"/>
        </w:rPr>
        <w:t>В школе оборудован 1 компьютерный класс, оснащенный 12 компьютерами. Оборудовано 100% компьютерных рабочих мест учителя.  </w:t>
      </w:r>
    </w:p>
    <w:p w:rsidR="002B5854" w:rsidRPr="002B5854" w:rsidRDefault="002B5854" w:rsidP="002B5854">
      <w:pPr>
        <w:shd w:val="clear" w:color="auto" w:fill="FFFFFF"/>
        <w:autoSpaceDE/>
        <w:autoSpaceDN/>
        <w:adjustRightInd/>
        <w:spacing w:after="0" w:line="278" w:lineRule="atLeast"/>
        <w:jc w:val="both"/>
        <w:rPr>
          <w:rFonts w:ascii="Times New Roman" w:hAnsi="Times New Roman" w:cs="Times New Roman"/>
          <w:color w:val="555555"/>
          <w:sz w:val="24"/>
          <w:szCs w:val="24"/>
        </w:rPr>
      </w:pPr>
      <w:r w:rsidRPr="002B5854">
        <w:rPr>
          <w:rFonts w:ascii="Times New Roman" w:hAnsi="Times New Roman" w:cs="Times New Roman"/>
          <w:color w:val="555555"/>
          <w:sz w:val="24"/>
          <w:szCs w:val="24"/>
        </w:rPr>
        <w:t>Все учебные кабинеты имеют специальное оборудование, видеотехнику.</w:t>
      </w:r>
    </w:p>
    <w:p w:rsidR="00124720" w:rsidRPr="002B5854" w:rsidRDefault="002B5854" w:rsidP="002B5854">
      <w:pPr>
        <w:shd w:val="clear" w:color="auto" w:fill="FFFFFF"/>
        <w:autoSpaceDE/>
        <w:autoSpaceDN/>
        <w:adjustRightInd/>
        <w:spacing w:line="278" w:lineRule="atLeast"/>
        <w:jc w:val="both"/>
        <w:rPr>
          <w:rFonts w:ascii="Times New Roman" w:hAnsi="Times New Roman" w:cs="Times New Roman"/>
          <w:color w:val="555555"/>
          <w:sz w:val="24"/>
          <w:szCs w:val="24"/>
        </w:rPr>
      </w:pPr>
      <w:r w:rsidRPr="002B5854">
        <w:rPr>
          <w:rFonts w:ascii="Times New Roman" w:hAnsi="Times New Roman" w:cs="Times New Roman"/>
          <w:color w:val="555555"/>
          <w:sz w:val="24"/>
          <w:szCs w:val="24"/>
        </w:rPr>
        <w:t>Система безопасности школы функционирует бесперебойн</w:t>
      </w:r>
      <w:r>
        <w:rPr>
          <w:rFonts w:ascii="Times New Roman" w:hAnsi="Times New Roman" w:cs="Times New Roman"/>
          <w:color w:val="555555"/>
          <w:sz w:val="24"/>
          <w:szCs w:val="24"/>
        </w:rPr>
        <w:t>о, установлена тревожная кнопка.</w:t>
      </w:r>
    </w:p>
    <w:tbl>
      <w:tblPr>
        <w:tblW w:w="11058" w:type="dxa"/>
        <w:tblInd w:w="-1378" w:type="dxa"/>
        <w:tblLayout w:type="fixed"/>
        <w:tblCellMar>
          <w:left w:w="40" w:type="dxa"/>
          <w:right w:w="40" w:type="dxa"/>
        </w:tblCellMar>
        <w:tblLook w:val="0000"/>
      </w:tblPr>
      <w:tblGrid>
        <w:gridCol w:w="721"/>
        <w:gridCol w:w="4394"/>
        <w:gridCol w:w="5943"/>
      </w:tblGrid>
      <w:tr w:rsidR="00124720" w:rsidRPr="00D302B3" w:rsidTr="00047592">
        <w:trPr>
          <w:trHeight w:val="660"/>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124720" w:rsidRPr="00D302B3" w:rsidRDefault="00124720" w:rsidP="00D302B3">
            <w:pPr>
              <w:shd w:val="clear" w:color="auto" w:fill="FFFFFF"/>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 </w:t>
            </w:r>
            <w:proofErr w:type="spellStart"/>
            <w:proofErr w:type="gramStart"/>
            <w:r w:rsidRPr="00D302B3">
              <w:rPr>
                <w:rFonts w:ascii="Times New Roman" w:hAnsi="Times New Roman" w:cs="Times New Roman"/>
                <w:sz w:val="24"/>
                <w:szCs w:val="24"/>
              </w:rPr>
              <w:t>п</w:t>
            </w:r>
            <w:proofErr w:type="spellEnd"/>
            <w:proofErr w:type="gramEnd"/>
            <w:r w:rsidRPr="00D302B3">
              <w:rPr>
                <w:rFonts w:ascii="Times New Roman" w:hAnsi="Times New Roman" w:cs="Times New Roman"/>
                <w:sz w:val="24"/>
                <w:szCs w:val="24"/>
              </w:rPr>
              <w:t>/</w:t>
            </w:r>
            <w:proofErr w:type="spellStart"/>
            <w:r w:rsidRPr="00D302B3">
              <w:rPr>
                <w:rFonts w:ascii="Times New Roman" w:hAnsi="Times New Roman" w:cs="Times New Roman"/>
                <w:sz w:val="24"/>
                <w:szCs w:val="24"/>
              </w:rP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24720" w:rsidRPr="00D302B3" w:rsidRDefault="00124720" w:rsidP="00D302B3">
            <w:pPr>
              <w:shd w:val="clear" w:color="auto" w:fill="FFFFFF"/>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Кабинет</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124720" w:rsidRPr="00D302B3" w:rsidRDefault="00124720" w:rsidP="00D302B3">
            <w:pPr>
              <w:shd w:val="clear" w:color="auto" w:fill="FFFFFF"/>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Оборудование</w:t>
            </w:r>
          </w:p>
        </w:tc>
      </w:tr>
      <w:tr w:rsidR="00124720" w:rsidRPr="00D302B3" w:rsidTr="00047592">
        <w:tblPrEx>
          <w:tblCellSpacing w:w="-8" w:type="nil"/>
        </w:tblPrEx>
        <w:trPr>
          <w:trHeight w:val="680"/>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124720" w:rsidRPr="00D302B3" w:rsidRDefault="00124720"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1</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24720" w:rsidRPr="00D302B3" w:rsidRDefault="00124720"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Информатики №203 (зав.  </w:t>
            </w:r>
            <w:proofErr w:type="spellStart"/>
            <w:r w:rsidRPr="00D302B3">
              <w:rPr>
                <w:rFonts w:ascii="Times New Roman" w:hAnsi="Times New Roman" w:cs="Times New Roman"/>
                <w:sz w:val="24"/>
                <w:szCs w:val="24"/>
              </w:rPr>
              <w:t>Ханмагомедова</w:t>
            </w:r>
            <w:proofErr w:type="spellEnd"/>
            <w:r w:rsidRPr="00D302B3">
              <w:rPr>
                <w:rFonts w:ascii="Times New Roman" w:hAnsi="Times New Roman" w:cs="Times New Roman"/>
                <w:sz w:val="24"/>
                <w:szCs w:val="24"/>
              </w:rPr>
              <w:t xml:space="preserve"> С.А..)</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124720" w:rsidRPr="00D302B3" w:rsidRDefault="00124720" w:rsidP="00D302B3">
            <w:pPr>
              <w:spacing w:after="0" w:line="240" w:lineRule="auto"/>
              <w:rPr>
                <w:rFonts w:ascii="Times New Roman" w:hAnsi="Times New Roman" w:cs="Times New Roman"/>
                <w:sz w:val="24"/>
                <w:szCs w:val="24"/>
              </w:rPr>
            </w:pPr>
            <w:r w:rsidRPr="00D302B3">
              <w:rPr>
                <w:rFonts w:ascii="Times New Roman" w:hAnsi="Times New Roman" w:cs="Times New Roman"/>
                <w:sz w:val="24"/>
                <w:szCs w:val="24"/>
              </w:rPr>
              <w:t xml:space="preserve"> </w:t>
            </w:r>
            <w:proofErr w:type="gramStart"/>
            <w:r w:rsidRPr="00D302B3">
              <w:rPr>
                <w:rFonts w:ascii="Times New Roman" w:hAnsi="Times New Roman" w:cs="Times New Roman"/>
                <w:sz w:val="24"/>
                <w:szCs w:val="24"/>
              </w:rPr>
              <w:t>ПК, мультимедиа проектор, сканер, принтер (1шт), интерактивная доска, стабилизатор, акустические колонки.</w:t>
            </w:r>
            <w:proofErr w:type="gramEnd"/>
            <w:r w:rsidRPr="00D302B3">
              <w:rPr>
                <w:rFonts w:ascii="Times New Roman" w:hAnsi="Times New Roman" w:cs="Times New Roman"/>
                <w:sz w:val="24"/>
                <w:szCs w:val="24"/>
              </w:rPr>
              <w:t xml:space="preserve"> </w:t>
            </w:r>
            <w:r w:rsidR="00D57125">
              <w:rPr>
                <w:rFonts w:ascii="Times New Roman" w:hAnsi="Times New Roman" w:cs="Times New Roman"/>
                <w:sz w:val="24"/>
                <w:szCs w:val="24"/>
              </w:rPr>
              <w:t xml:space="preserve">                                                                                                            </w:t>
            </w:r>
            <w:r w:rsidRPr="00D302B3">
              <w:rPr>
                <w:rFonts w:ascii="Times New Roman" w:hAnsi="Times New Roman" w:cs="Times New Roman"/>
                <w:sz w:val="24"/>
                <w:szCs w:val="24"/>
              </w:rPr>
              <w:t xml:space="preserve">Стереонаушники </w:t>
            </w:r>
            <w:r w:rsidR="007E1E2A" w:rsidRP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 </w:t>
            </w:r>
            <w:proofErr w:type="spellStart"/>
            <w:r w:rsidRPr="00D302B3">
              <w:rPr>
                <w:rFonts w:ascii="Times New Roman" w:hAnsi="Times New Roman" w:cs="Times New Roman"/>
                <w:sz w:val="24"/>
                <w:szCs w:val="24"/>
              </w:rPr>
              <w:t>D-Link</w:t>
            </w:r>
            <w:proofErr w:type="spellEnd"/>
            <w:r w:rsidRPr="00D302B3">
              <w:rPr>
                <w:rFonts w:ascii="Times New Roman" w:hAnsi="Times New Roman" w:cs="Times New Roman"/>
                <w:sz w:val="24"/>
                <w:szCs w:val="24"/>
              </w:rPr>
              <w:t xml:space="preserve">  </w:t>
            </w:r>
            <w:r w:rsidR="007E1E2A" w:rsidRP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 </w:t>
            </w:r>
            <w:proofErr w:type="spellStart"/>
            <w:r w:rsidRPr="00D302B3">
              <w:rPr>
                <w:rFonts w:ascii="Times New Roman" w:hAnsi="Times New Roman" w:cs="Times New Roman"/>
                <w:sz w:val="24"/>
                <w:szCs w:val="24"/>
              </w:rPr>
              <w:t>медиатека</w:t>
            </w:r>
            <w:proofErr w:type="spellEnd"/>
            <w:r w:rsidRPr="00D302B3">
              <w:rPr>
                <w:rFonts w:ascii="Times New Roman" w:hAnsi="Times New Roman" w:cs="Times New Roman"/>
                <w:sz w:val="24"/>
                <w:szCs w:val="24"/>
              </w:rPr>
              <w:t xml:space="preserve"> (диски более 15 </w:t>
            </w:r>
            <w:proofErr w:type="spellStart"/>
            <w:proofErr w:type="gramStart"/>
            <w:r w:rsidRPr="00D302B3">
              <w:rPr>
                <w:rFonts w:ascii="Times New Roman" w:hAnsi="Times New Roman" w:cs="Times New Roman"/>
                <w:sz w:val="24"/>
                <w:szCs w:val="24"/>
              </w:rPr>
              <w:t>шт</w:t>
            </w:r>
            <w:proofErr w:type="spellEnd"/>
            <w:proofErr w:type="gramEnd"/>
            <w:r w:rsidRPr="00D302B3">
              <w:rPr>
                <w:rFonts w:ascii="Times New Roman" w:hAnsi="Times New Roman" w:cs="Times New Roman"/>
                <w:sz w:val="24"/>
                <w:szCs w:val="24"/>
              </w:rPr>
              <w:t>),  подключение к Интернету )</w:t>
            </w:r>
          </w:p>
        </w:tc>
      </w:tr>
      <w:tr w:rsidR="007E1E2A" w:rsidRPr="00D302B3" w:rsidTr="00047592">
        <w:tblPrEx>
          <w:tblCellSpacing w:w="-8" w:type="nil"/>
        </w:tblPrEx>
        <w:trPr>
          <w:trHeight w:val="566"/>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proofErr w:type="gramStart"/>
            <w:r w:rsidRPr="00D302B3">
              <w:rPr>
                <w:rFonts w:ascii="Times New Roman" w:hAnsi="Times New Roman" w:cs="Times New Roman"/>
                <w:sz w:val="24"/>
                <w:szCs w:val="24"/>
              </w:rPr>
              <w:t xml:space="preserve">Кабинет математики №202 (зав.  </w:t>
            </w:r>
            <w:proofErr w:type="spellStart"/>
            <w:r w:rsidRPr="00D302B3">
              <w:rPr>
                <w:rFonts w:ascii="Times New Roman" w:hAnsi="Times New Roman" w:cs="Times New Roman"/>
                <w:sz w:val="24"/>
                <w:szCs w:val="24"/>
              </w:rPr>
              <w:t>Шихкеримов</w:t>
            </w:r>
            <w:proofErr w:type="spellEnd"/>
            <w:r w:rsidRPr="00D302B3">
              <w:rPr>
                <w:rFonts w:ascii="Times New Roman" w:hAnsi="Times New Roman" w:cs="Times New Roman"/>
                <w:sz w:val="24"/>
                <w:szCs w:val="24"/>
              </w:rPr>
              <w:t xml:space="preserve"> М.Р.</w:t>
            </w:r>
            <w:proofErr w:type="gramEnd"/>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D57125" w:rsidP="00D302B3">
            <w:pPr>
              <w:rPr>
                <w:rFonts w:ascii="Times New Roman" w:hAnsi="Times New Roman" w:cs="Times New Roman"/>
                <w:b/>
                <w:sz w:val="24"/>
                <w:szCs w:val="24"/>
              </w:rPr>
            </w:pPr>
            <w:r>
              <w:rPr>
                <w:rFonts w:ascii="Times New Roman" w:hAnsi="Times New Roman" w:cs="Times New Roman"/>
                <w:b/>
                <w:sz w:val="24"/>
                <w:szCs w:val="24"/>
                <w:u w:val="single"/>
              </w:rPr>
              <w:t xml:space="preserve"> </w:t>
            </w:r>
            <w:r w:rsidR="00D302B3">
              <w:rPr>
                <w:rFonts w:ascii="Times New Roman" w:hAnsi="Times New Roman" w:cs="Times New Roman"/>
                <w:b/>
                <w:sz w:val="24"/>
                <w:szCs w:val="24"/>
              </w:rPr>
              <w:t>Т</w:t>
            </w:r>
            <w:r w:rsidR="007E1E2A" w:rsidRPr="00D302B3">
              <w:rPr>
                <w:rFonts w:ascii="Times New Roman" w:hAnsi="Times New Roman" w:cs="Times New Roman"/>
                <w:sz w:val="24"/>
                <w:szCs w:val="24"/>
              </w:rPr>
              <w:t>аблицы к основным разделам грамматического материал</w:t>
            </w:r>
            <w:proofErr w:type="gramStart"/>
            <w:r w:rsidR="007E1E2A" w:rsidRPr="00D302B3">
              <w:rPr>
                <w:rFonts w:ascii="Times New Roman" w:hAnsi="Times New Roman" w:cs="Times New Roman"/>
                <w:sz w:val="24"/>
                <w:szCs w:val="24"/>
              </w:rPr>
              <w:t>а-</w:t>
            </w:r>
            <w:proofErr w:type="gramEnd"/>
            <w:r w:rsidR="007E1E2A" w:rsidRPr="00D302B3">
              <w:rPr>
                <w:rFonts w:ascii="Times New Roman" w:hAnsi="Times New Roman" w:cs="Times New Roman"/>
                <w:sz w:val="24"/>
                <w:szCs w:val="24"/>
              </w:rPr>
              <w:t xml:space="preserve"> .демонстрационный материал по математике в соответствии с основными темами . .линейка ,циркуль, раздаточный материал, карточки  , учебно-методические пособия для учителя. </w:t>
            </w:r>
          </w:p>
          <w:p w:rsidR="007E1E2A" w:rsidRPr="00D302B3" w:rsidRDefault="007E1E2A" w:rsidP="00D302B3">
            <w:pPr>
              <w:rPr>
                <w:rFonts w:ascii="Times New Roman" w:hAnsi="Times New Roman" w:cs="Times New Roman"/>
                <w:b/>
                <w:sz w:val="24"/>
                <w:szCs w:val="24"/>
              </w:rPr>
            </w:pPr>
          </w:p>
        </w:tc>
      </w:tr>
      <w:tr w:rsidR="007E1E2A" w:rsidRPr="00D302B3" w:rsidTr="00047592">
        <w:tblPrEx>
          <w:tblCellSpacing w:w="-8" w:type="nil"/>
        </w:tblPrEx>
        <w:trPr>
          <w:trHeight w:val="562"/>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5</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proofErr w:type="gramStart"/>
            <w:r w:rsidRPr="00D302B3">
              <w:rPr>
                <w:rFonts w:ascii="Times New Roman" w:hAnsi="Times New Roman" w:cs="Times New Roman"/>
                <w:sz w:val="24"/>
                <w:szCs w:val="24"/>
              </w:rPr>
              <w:t>Кабинет обслуживающего труда № 305 (зав.  Гаджиева Т.Н.</w:t>
            </w:r>
            <w:proofErr w:type="gramEnd"/>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FB7024" w:rsidRDefault="00FB7024" w:rsidP="00FB7024">
            <w:pPr>
              <w:rPr>
                <w:rFonts w:ascii="Times New Roman" w:hAnsi="Times New Roman" w:cs="Times New Roman"/>
                <w:sz w:val="24"/>
                <w:szCs w:val="24"/>
              </w:rPr>
            </w:pPr>
            <w:r w:rsidRPr="00FB7024">
              <w:rPr>
                <w:rFonts w:ascii="Times New Roman" w:hAnsi="Times New Roman" w:cs="Times New Roman"/>
                <w:sz w:val="24"/>
                <w:szCs w:val="24"/>
              </w:rPr>
              <w:t>Компьютер</w:t>
            </w:r>
            <w:proofErr w:type="gramStart"/>
            <w:r w:rsidRPr="00FB7024">
              <w:rPr>
                <w:rFonts w:ascii="Times New Roman" w:hAnsi="Times New Roman" w:cs="Times New Roman"/>
                <w:sz w:val="24"/>
                <w:szCs w:val="24"/>
              </w:rPr>
              <w:t>.</w:t>
            </w:r>
            <w:proofErr w:type="gramEnd"/>
            <w:r w:rsidRPr="00FB7024">
              <w:rPr>
                <w:rFonts w:ascii="Times New Roman" w:hAnsi="Times New Roman" w:cs="Times New Roman"/>
                <w:sz w:val="24"/>
                <w:szCs w:val="24"/>
              </w:rPr>
              <w:t xml:space="preserve"> </w:t>
            </w:r>
            <w:proofErr w:type="gramStart"/>
            <w:r w:rsidRPr="00FB7024">
              <w:rPr>
                <w:rFonts w:ascii="Times New Roman" w:hAnsi="Times New Roman" w:cs="Times New Roman"/>
                <w:sz w:val="24"/>
                <w:szCs w:val="24"/>
              </w:rPr>
              <w:t>э</w:t>
            </w:r>
            <w:proofErr w:type="gramEnd"/>
            <w:r w:rsidR="007E1E2A" w:rsidRPr="00FB7024">
              <w:rPr>
                <w:rFonts w:ascii="Times New Roman" w:hAnsi="Times New Roman" w:cs="Times New Roman"/>
                <w:sz w:val="24"/>
                <w:szCs w:val="24"/>
              </w:rPr>
              <w:t>кран</w:t>
            </w:r>
            <w:r w:rsidRPr="00FB7024">
              <w:rPr>
                <w:rFonts w:ascii="Times New Roman" w:hAnsi="Times New Roman" w:cs="Times New Roman"/>
                <w:sz w:val="24"/>
                <w:szCs w:val="24"/>
              </w:rPr>
              <w:t xml:space="preserve">, проектор Учебно-методические комплекты </w:t>
            </w:r>
            <w:r>
              <w:rPr>
                <w:rFonts w:ascii="Times New Roman" w:hAnsi="Times New Roman" w:cs="Times New Roman"/>
                <w:sz w:val="24"/>
                <w:szCs w:val="24"/>
              </w:rPr>
              <w:t xml:space="preserve">                                                                              </w:t>
            </w:r>
            <w:r w:rsidRPr="00FB7024">
              <w:rPr>
                <w:rFonts w:ascii="Times New Roman" w:hAnsi="Times New Roman" w:cs="Times New Roman"/>
                <w:sz w:val="24"/>
                <w:szCs w:val="24"/>
              </w:rPr>
              <w:t>Методические пособия для учителя                                                                         Плакаты по основным темам                                                                                Швейная машинка                                                                                               Гладильная доска</w:t>
            </w:r>
            <w:r>
              <w:rPr>
                <w:rFonts w:ascii="Times New Roman" w:hAnsi="Times New Roman" w:cs="Times New Roman"/>
                <w:sz w:val="24"/>
                <w:szCs w:val="24"/>
              </w:rPr>
              <w:t xml:space="preserve">                                                                           </w:t>
            </w:r>
            <w:r w:rsidRPr="00FB7024">
              <w:rPr>
                <w:rFonts w:ascii="Times New Roman" w:hAnsi="Times New Roman" w:cs="Times New Roman"/>
                <w:sz w:val="24"/>
                <w:szCs w:val="24"/>
              </w:rPr>
              <w:t xml:space="preserve">Утюг                                                                                                  </w:t>
            </w:r>
            <w:r>
              <w:rPr>
                <w:rFonts w:ascii="Times New Roman" w:hAnsi="Times New Roman" w:cs="Times New Roman"/>
                <w:sz w:val="24"/>
                <w:szCs w:val="24"/>
              </w:rPr>
              <w:t xml:space="preserve">Печка </w:t>
            </w:r>
          </w:p>
        </w:tc>
      </w:tr>
      <w:tr w:rsidR="007E1E2A" w:rsidRPr="00D302B3" w:rsidTr="00047592">
        <w:tblPrEx>
          <w:tblCellSpacing w:w="-8" w:type="nil"/>
        </w:tblPrEx>
        <w:trPr>
          <w:trHeight w:val="680"/>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7</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зам. </w:t>
            </w:r>
            <w:proofErr w:type="spellStart"/>
            <w:r w:rsidRPr="00D302B3">
              <w:rPr>
                <w:rFonts w:ascii="Times New Roman" w:hAnsi="Times New Roman" w:cs="Times New Roman"/>
                <w:sz w:val="24"/>
                <w:szCs w:val="24"/>
              </w:rPr>
              <w:t>дир</w:t>
            </w:r>
            <w:proofErr w:type="spellEnd"/>
            <w:r w:rsidRPr="00D302B3">
              <w:rPr>
                <w:rFonts w:ascii="Times New Roman" w:hAnsi="Times New Roman" w:cs="Times New Roman"/>
                <w:sz w:val="24"/>
                <w:szCs w:val="24"/>
              </w:rPr>
              <w:t xml:space="preserve">. по УВР </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методкабинет) (зав.  Заманова А.А..)</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 Компьютер (свои – принтер, сканер, колонки)</w:t>
            </w:r>
          </w:p>
        </w:tc>
      </w:tr>
      <w:tr w:rsidR="007E1E2A" w:rsidRPr="00D302B3" w:rsidTr="00047592">
        <w:tblPrEx>
          <w:tblCellSpacing w:w="-8" w:type="nil"/>
        </w:tblPrEx>
        <w:trPr>
          <w:trHeight w:val="65"/>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8</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proofErr w:type="gramStart"/>
            <w:r w:rsidRPr="00D302B3">
              <w:rPr>
                <w:rFonts w:ascii="Times New Roman" w:hAnsi="Times New Roman" w:cs="Times New Roman"/>
                <w:sz w:val="24"/>
                <w:szCs w:val="24"/>
              </w:rPr>
              <w:t>Кабинет русского языка и литературы № 301 (зав.  Садыкова Н.Г.</w:t>
            </w:r>
            <w:proofErr w:type="gramEnd"/>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rPr>
                <w:rFonts w:ascii="Times New Roman" w:hAnsi="Times New Roman" w:cs="Times New Roman"/>
                <w:sz w:val="24"/>
                <w:szCs w:val="24"/>
              </w:rPr>
            </w:pPr>
            <w:r w:rsidRPr="00D302B3">
              <w:rPr>
                <w:rFonts w:ascii="Times New Roman" w:hAnsi="Times New Roman" w:cs="Times New Roman"/>
                <w:sz w:val="24"/>
                <w:szCs w:val="24"/>
              </w:rPr>
              <w:t xml:space="preserve">    Проектор,   доска, колонки, ноутбуки,  (13шт), интерактивная доска, проектор, принтер, колонки, </w:t>
            </w:r>
            <w:r w:rsidRPr="00D302B3">
              <w:rPr>
                <w:rFonts w:ascii="Times New Roman" w:hAnsi="Times New Roman" w:cs="Times New Roman"/>
                <w:sz w:val="24"/>
                <w:szCs w:val="24"/>
              </w:rPr>
              <w:lastRenderedPageBreak/>
              <w:t xml:space="preserve">стереонаушники, </w:t>
            </w:r>
            <w:proofErr w:type="spellStart"/>
            <w:r w:rsidRPr="00D302B3">
              <w:rPr>
                <w:rFonts w:ascii="Times New Roman" w:hAnsi="Times New Roman" w:cs="Times New Roman"/>
                <w:sz w:val="24"/>
                <w:szCs w:val="24"/>
              </w:rPr>
              <w:t>длкумент-камера</w:t>
            </w:r>
            <w:proofErr w:type="spellEnd"/>
            <w:r w:rsidRPr="00D302B3">
              <w:rPr>
                <w:rFonts w:ascii="Times New Roman" w:hAnsi="Times New Roman" w:cs="Times New Roman"/>
                <w:sz w:val="24"/>
                <w:szCs w:val="24"/>
              </w:rPr>
              <w:t>, пульты (13шт), диски  подведен интерн</w:t>
            </w:r>
            <w:r w:rsidR="00D302B3">
              <w:rPr>
                <w:rFonts w:ascii="Times New Roman" w:hAnsi="Times New Roman" w:cs="Times New Roman"/>
                <w:sz w:val="24"/>
                <w:szCs w:val="24"/>
              </w:rPr>
              <w:t>ет, зарядный ящик для ноутбуков</w:t>
            </w:r>
            <w:r w:rsidRPr="00D302B3">
              <w:rPr>
                <w:rFonts w:ascii="Times New Roman" w:hAnsi="Times New Roman" w:cs="Times New Roman"/>
                <w:sz w:val="24"/>
                <w:szCs w:val="24"/>
              </w:rPr>
              <w:t>,</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таблицы к основным разделам,  демонстрационный материал по русскому языку в соответствии с основными  раздаточный материал, карточки</w:t>
            </w:r>
            <w:proofErr w:type="gramStart"/>
            <w:r w:rsidRPr="00D302B3">
              <w:rPr>
                <w:rFonts w:ascii="Times New Roman" w:hAnsi="Times New Roman" w:cs="Times New Roman"/>
                <w:sz w:val="24"/>
                <w:szCs w:val="24"/>
              </w:rPr>
              <w:t xml:space="preserve"> ,</w:t>
            </w:r>
            <w:proofErr w:type="spellStart"/>
            <w:proofErr w:type="gramEnd"/>
            <w:r w:rsidRPr="00D302B3">
              <w:rPr>
                <w:rFonts w:ascii="Times New Roman" w:hAnsi="Times New Roman" w:cs="Times New Roman"/>
                <w:sz w:val="24"/>
                <w:szCs w:val="24"/>
              </w:rPr>
              <w:t>учебно</w:t>
            </w:r>
            <w:proofErr w:type="spellEnd"/>
            <w:r w:rsidRPr="00D302B3">
              <w:rPr>
                <w:rFonts w:ascii="Times New Roman" w:hAnsi="Times New Roman" w:cs="Times New Roman"/>
                <w:sz w:val="24"/>
                <w:szCs w:val="24"/>
              </w:rPr>
              <w:t xml:space="preserve"> - методические комплекты  методические пособия для учителя  ,компьютерные диски, картины и иллюстрации к произведениям  .</w:t>
            </w:r>
          </w:p>
        </w:tc>
      </w:tr>
      <w:tr w:rsidR="007E1E2A" w:rsidRPr="00D302B3" w:rsidTr="00047592">
        <w:tblPrEx>
          <w:tblCellSpacing w:w="-8" w:type="nil"/>
        </w:tblPrEx>
        <w:trPr>
          <w:trHeight w:val="49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lastRenderedPageBreak/>
              <w:t>10</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Кабинет ОБЖ  (зав.  Исмаилов М.И.)</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 Компьютер</w:t>
            </w:r>
          </w:p>
        </w:tc>
      </w:tr>
      <w:tr w:rsidR="007E1E2A" w:rsidRPr="00D302B3" w:rsidTr="00047592">
        <w:tblPrEx>
          <w:tblCellSpacing w:w="-8" w:type="nil"/>
        </w:tblPrEx>
        <w:trPr>
          <w:trHeight w:val="680"/>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11</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физики №204 (зав Мамедова Т.З) </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rPr>
                <w:rFonts w:ascii="Times New Roman" w:hAnsi="Times New Roman" w:cs="Times New Roman"/>
                <w:sz w:val="24"/>
                <w:szCs w:val="24"/>
              </w:rPr>
            </w:pPr>
            <w:r w:rsidRPr="00D302B3">
              <w:rPr>
                <w:rFonts w:ascii="Times New Roman" w:hAnsi="Times New Roman" w:cs="Times New Roman"/>
                <w:sz w:val="24"/>
                <w:szCs w:val="24"/>
              </w:rPr>
              <w:t xml:space="preserve"> </w:t>
            </w:r>
            <w:proofErr w:type="gramStart"/>
            <w:r w:rsidRPr="00D302B3">
              <w:rPr>
                <w:rFonts w:ascii="Times New Roman" w:hAnsi="Times New Roman" w:cs="Times New Roman"/>
                <w:sz w:val="24"/>
                <w:szCs w:val="24"/>
              </w:rPr>
              <w:t>Компьютер (датчики для лабораторных работ, подведен Интернет, комплект динамометров, грузов, мензурок, штативов, амперметров, вольтметров, резисторов, реостатов, источников питания, оптических приборов для проведения лабораторных работ;</w:t>
            </w:r>
            <w:proofErr w:type="gramEnd"/>
          </w:p>
          <w:p w:rsidR="007E1E2A" w:rsidRPr="00D302B3" w:rsidRDefault="007E1E2A" w:rsidP="00D302B3">
            <w:pPr>
              <w:rPr>
                <w:rFonts w:ascii="Times New Roman" w:hAnsi="Times New Roman" w:cs="Times New Roman"/>
                <w:sz w:val="24"/>
                <w:szCs w:val="24"/>
              </w:rPr>
            </w:pPr>
            <w:r w:rsidRPr="00D302B3">
              <w:rPr>
                <w:rFonts w:ascii="Times New Roman" w:hAnsi="Times New Roman" w:cs="Times New Roman"/>
                <w:sz w:val="24"/>
                <w:szCs w:val="24"/>
              </w:rPr>
              <w:t xml:space="preserve">Демонстрационное оборудование: электроскоп, модель ДВС, комплект по </w:t>
            </w:r>
            <w:proofErr w:type="spellStart"/>
            <w:r w:rsidRPr="00D302B3">
              <w:rPr>
                <w:rFonts w:ascii="Times New Roman" w:hAnsi="Times New Roman" w:cs="Times New Roman"/>
                <w:sz w:val="24"/>
                <w:szCs w:val="24"/>
              </w:rPr>
              <w:t>архим</w:t>
            </w:r>
            <w:proofErr w:type="spellEnd"/>
            <w:r w:rsidRPr="00D302B3">
              <w:rPr>
                <w:rFonts w:ascii="Times New Roman" w:hAnsi="Times New Roman" w:cs="Times New Roman"/>
                <w:sz w:val="24"/>
                <w:szCs w:val="24"/>
              </w:rPr>
              <w:t xml:space="preserve">. силе, </w:t>
            </w:r>
            <w:proofErr w:type="spellStart"/>
            <w:r w:rsidRPr="00D302B3">
              <w:rPr>
                <w:rFonts w:ascii="Times New Roman" w:hAnsi="Times New Roman" w:cs="Times New Roman"/>
                <w:sz w:val="24"/>
                <w:szCs w:val="24"/>
              </w:rPr>
              <w:t>электрофонная</w:t>
            </w:r>
            <w:proofErr w:type="spellEnd"/>
            <w:r w:rsidRPr="00D302B3">
              <w:rPr>
                <w:rFonts w:ascii="Times New Roman" w:hAnsi="Times New Roman" w:cs="Times New Roman"/>
                <w:sz w:val="24"/>
                <w:szCs w:val="24"/>
              </w:rPr>
              <w:t xml:space="preserve"> машина, термопары, диоды, оптические </w:t>
            </w:r>
            <w:proofErr w:type="spellStart"/>
            <w:r w:rsidRPr="00D302B3">
              <w:rPr>
                <w:rFonts w:ascii="Times New Roman" w:hAnsi="Times New Roman" w:cs="Times New Roman"/>
                <w:sz w:val="24"/>
                <w:szCs w:val="24"/>
              </w:rPr>
              <w:t>диски</w:t>
            </w:r>
            <w:proofErr w:type="gramStart"/>
            <w:r w:rsidRPr="00D302B3">
              <w:rPr>
                <w:rFonts w:ascii="Times New Roman" w:hAnsi="Times New Roman" w:cs="Times New Roman"/>
                <w:sz w:val="24"/>
                <w:szCs w:val="24"/>
              </w:rPr>
              <w:t>.К</w:t>
            </w:r>
            <w:proofErr w:type="gramEnd"/>
            <w:r w:rsidRPr="00D302B3">
              <w:rPr>
                <w:rFonts w:ascii="Times New Roman" w:hAnsi="Times New Roman" w:cs="Times New Roman"/>
                <w:sz w:val="24"/>
                <w:szCs w:val="24"/>
              </w:rPr>
              <w:t>омплект</w:t>
            </w:r>
            <w:proofErr w:type="spellEnd"/>
            <w:r w:rsidRPr="00D302B3">
              <w:rPr>
                <w:rFonts w:ascii="Times New Roman" w:hAnsi="Times New Roman" w:cs="Times New Roman"/>
                <w:sz w:val="24"/>
                <w:szCs w:val="24"/>
              </w:rPr>
              <w:t xml:space="preserve"> демонстрационного и лабораторного оборудования по разделам физики.</w:t>
            </w:r>
          </w:p>
        </w:tc>
      </w:tr>
      <w:tr w:rsidR="007E1E2A" w:rsidRPr="00D302B3" w:rsidTr="00047592">
        <w:tblPrEx>
          <w:tblCellSpacing w:w="-8" w:type="nil"/>
        </w:tblPrEx>
        <w:trPr>
          <w:trHeight w:val="680"/>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12</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proofErr w:type="gramStart"/>
            <w:r w:rsidRPr="00D302B3">
              <w:rPr>
                <w:rFonts w:ascii="Times New Roman" w:hAnsi="Times New Roman" w:cs="Times New Roman"/>
                <w:sz w:val="24"/>
                <w:szCs w:val="24"/>
              </w:rPr>
              <w:t xml:space="preserve">Кабинет русского языка и литературы №201 (зав.  </w:t>
            </w:r>
            <w:proofErr w:type="spellStart"/>
            <w:r w:rsidRPr="00D302B3">
              <w:rPr>
                <w:rFonts w:ascii="Times New Roman" w:hAnsi="Times New Roman" w:cs="Times New Roman"/>
                <w:sz w:val="24"/>
                <w:szCs w:val="24"/>
              </w:rPr>
              <w:t>Касимова</w:t>
            </w:r>
            <w:proofErr w:type="spellEnd"/>
            <w:r w:rsidRPr="00D302B3">
              <w:rPr>
                <w:rFonts w:ascii="Times New Roman" w:hAnsi="Times New Roman" w:cs="Times New Roman"/>
                <w:sz w:val="24"/>
                <w:szCs w:val="24"/>
              </w:rPr>
              <w:t xml:space="preserve"> Ш.Н.</w:t>
            </w:r>
            <w:proofErr w:type="gramEnd"/>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 Моноблок. маркерная доска.</w:t>
            </w:r>
            <w:r w:rsidR="00D302B3" w:rsidRPr="00D302B3">
              <w:rPr>
                <w:rFonts w:ascii="Times New Roman" w:hAnsi="Times New Roman" w:cs="Times New Roman"/>
                <w:sz w:val="24"/>
                <w:szCs w:val="24"/>
              </w:rPr>
              <w:t xml:space="preserve"> демонстрационный материал по русскому языку в соответствии с основными  раздаточный материал, карточки</w:t>
            </w:r>
            <w:proofErr w:type="gramStart"/>
            <w:r w:rsidR="00D302B3" w:rsidRPr="00D302B3">
              <w:rPr>
                <w:rFonts w:ascii="Times New Roman" w:hAnsi="Times New Roman" w:cs="Times New Roman"/>
                <w:sz w:val="24"/>
                <w:szCs w:val="24"/>
              </w:rPr>
              <w:t xml:space="preserve"> ,</w:t>
            </w:r>
            <w:proofErr w:type="spellStart"/>
            <w:proofErr w:type="gramEnd"/>
            <w:r w:rsidR="00D302B3" w:rsidRPr="00D302B3">
              <w:rPr>
                <w:rFonts w:ascii="Times New Roman" w:hAnsi="Times New Roman" w:cs="Times New Roman"/>
                <w:sz w:val="24"/>
                <w:szCs w:val="24"/>
              </w:rPr>
              <w:t>учебно</w:t>
            </w:r>
            <w:proofErr w:type="spellEnd"/>
            <w:r w:rsidR="00D302B3" w:rsidRPr="00D302B3">
              <w:rPr>
                <w:rFonts w:ascii="Times New Roman" w:hAnsi="Times New Roman" w:cs="Times New Roman"/>
                <w:sz w:val="24"/>
                <w:szCs w:val="24"/>
              </w:rPr>
              <w:t xml:space="preserve"> - методические комплекты  методические пособия для учителя  ,компьютерные диски, картины и иллюстрации к произведениям  </w:t>
            </w:r>
          </w:p>
        </w:tc>
      </w:tr>
      <w:tr w:rsidR="007E1E2A" w:rsidRPr="00D302B3" w:rsidTr="00047592">
        <w:tblPrEx>
          <w:tblCellSpacing w:w="-8" w:type="nil"/>
        </w:tblPrEx>
        <w:trPr>
          <w:trHeight w:val="680"/>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13</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русского языка и литературы №208 (зав.  </w:t>
            </w:r>
            <w:proofErr w:type="spellStart"/>
            <w:r w:rsidRPr="00D302B3">
              <w:rPr>
                <w:rFonts w:ascii="Times New Roman" w:hAnsi="Times New Roman" w:cs="Times New Roman"/>
                <w:sz w:val="24"/>
                <w:szCs w:val="24"/>
              </w:rPr>
              <w:t>Рустамова</w:t>
            </w:r>
            <w:proofErr w:type="spellEnd"/>
            <w:r w:rsidRPr="00D302B3">
              <w:rPr>
                <w:rFonts w:ascii="Times New Roman" w:hAnsi="Times New Roman" w:cs="Times New Roman"/>
                <w:sz w:val="24"/>
                <w:szCs w:val="24"/>
              </w:rPr>
              <w:t xml:space="preserve"> Р.</w:t>
            </w:r>
            <w:proofErr w:type="gramStart"/>
            <w:r w:rsidRPr="00D302B3">
              <w:rPr>
                <w:rFonts w:ascii="Times New Roman" w:hAnsi="Times New Roman" w:cs="Times New Roman"/>
                <w:sz w:val="24"/>
                <w:szCs w:val="24"/>
              </w:rPr>
              <w:t>С</w:t>
            </w:r>
            <w:proofErr w:type="gramEnd"/>
            <w:r w:rsidRPr="00D302B3">
              <w:rPr>
                <w:rFonts w:ascii="Times New Roman" w:hAnsi="Times New Roman" w:cs="Times New Roman"/>
                <w:sz w:val="24"/>
                <w:szCs w:val="24"/>
              </w:rPr>
              <w:t>,.)</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Компьютер</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 xml:space="preserve"> маркерная доска.</w:t>
            </w:r>
          </w:p>
        </w:tc>
      </w:tr>
      <w:tr w:rsidR="007E1E2A" w:rsidRPr="00D302B3" w:rsidTr="00047592">
        <w:tblPrEx>
          <w:tblCellSpacing w:w="-8" w:type="nil"/>
        </w:tblPrEx>
        <w:trPr>
          <w:trHeight w:val="594"/>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17</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директора, приёмная  </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Компьютер, МФУ (сканер, принтер, ксерокс), подведен Интернет, ноутбук,</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 xml:space="preserve"> колонки, телевизор, кондиционер (1шт), холодильник </w:t>
            </w:r>
          </w:p>
        </w:tc>
      </w:tr>
      <w:tr w:rsidR="007E1E2A" w:rsidRPr="00D302B3" w:rsidTr="00047592">
        <w:tblPrEx>
          <w:tblCellSpacing w:w="-8" w:type="nil"/>
        </w:tblPrEx>
        <w:trPr>
          <w:trHeight w:val="332"/>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19</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Библиотека </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rPr>
                <w:rFonts w:ascii="Times New Roman" w:hAnsi="Times New Roman" w:cs="Times New Roman"/>
                <w:sz w:val="24"/>
                <w:szCs w:val="24"/>
              </w:rPr>
            </w:pPr>
            <w:r w:rsidRPr="00D302B3">
              <w:rPr>
                <w:rFonts w:ascii="Times New Roman" w:hAnsi="Times New Roman" w:cs="Times New Roman"/>
                <w:sz w:val="24"/>
                <w:szCs w:val="24"/>
              </w:rPr>
              <w:t xml:space="preserve">  Компьютер</w:t>
            </w:r>
          </w:p>
        </w:tc>
      </w:tr>
      <w:tr w:rsidR="007E1E2A" w:rsidRPr="00D302B3" w:rsidTr="00047592">
        <w:tblPrEx>
          <w:tblCellSpacing w:w="-8" w:type="nil"/>
        </w:tblPrEx>
        <w:trPr>
          <w:trHeight w:val="554"/>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20</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Кабинет биологии, химии №308  (зав.  Байрамов Г.А..)</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7E1E2A" w:rsidP="00D302B3">
            <w:pPr>
              <w:rPr>
                <w:rFonts w:ascii="Times New Roman" w:hAnsi="Times New Roman" w:cs="Times New Roman"/>
                <w:sz w:val="24"/>
                <w:szCs w:val="24"/>
              </w:rPr>
            </w:pPr>
            <w:r w:rsidRPr="00D302B3">
              <w:rPr>
                <w:rFonts w:ascii="Times New Roman" w:hAnsi="Times New Roman" w:cs="Times New Roman"/>
                <w:sz w:val="24"/>
                <w:szCs w:val="24"/>
              </w:rPr>
              <w:t xml:space="preserve"> </w:t>
            </w:r>
            <w:proofErr w:type="gramStart"/>
            <w:r w:rsidRPr="00D302B3">
              <w:rPr>
                <w:rFonts w:ascii="Times New Roman" w:hAnsi="Times New Roman" w:cs="Times New Roman"/>
                <w:sz w:val="24"/>
                <w:szCs w:val="24"/>
              </w:rPr>
              <w:t xml:space="preserve">Проектор,   доска, колонки, ноутбуки,  (13шт), интерактивная доска, проектор, принтер, колонки, стереонаушники, </w:t>
            </w:r>
            <w:proofErr w:type="spellStart"/>
            <w:r w:rsidRPr="00D302B3">
              <w:rPr>
                <w:rFonts w:ascii="Times New Roman" w:hAnsi="Times New Roman" w:cs="Times New Roman"/>
                <w:sz w:val="24"/>
                <w:szCs w:val="24"/>
              </w:rPr>
              <w:t>длкумент-камера</w:t>
            </w:r>
            <w:proofErr w:type="spellEnd"/>
            <w:r w:rsidRPr="00D302B3">
              <w:rPr>
                <w:rFonts w:ascii="Times New Roman" w:hAnsi="Times New Roman" w:cs="Times New Roman"/>
                <w:sz w:val="24"/>
                <w:szCs w:val="24"/>
              </w:rPr>
              <w:t>, пульты (13шт), диски  подведен интернет, зарядный ящик для ноутбуков.</w:t>
            </w:r>
            <w:proofErr w:type="gramEnd"/>
            <w:r w:rsidR="00391D31" w:rsidRPr="00D302B3">
              <w:rPr>
                <w:rFonts w:ascii="Times New Roman" w:hAnsi="Times New Roman" w:cs="Times New Roman"/>
                <w:sz w:val="24"/>
                <w:szCs w:val="24"/>
              </w:rPr>
              <w:t xml:space="preserve">                                                                                       Таблицы: 1) периодическая таблица химических элементов Д.И. Менделеева;                                                                                                  2)таблица растворимости кислот, щелочей, солей;                                                                     3) электрохимический ряд напряжений металлов, таблицы по основным темам общей, неорганической и органической химии.</w:t>
            </w:r>
            <w:proofErr w:type="gramStart"/>
            <w:r w:rsidR="00391D31" w:rsidRPr="00D302B3">
              <w:rPr>
                <w:rFonts w:ascii="Times New Roman" w:hAnsi="Times New Roman" w:cs="Times New Roman"/>
                <w:sz w:val="24"/>
                <w:szCs w:val="24"/>
              </w:rPr>
              <w:t xml:space="preserve">                                   .</w:t>
            </w:r>
            <w:proofErr w:type="gramEnd"/>
            <w:r w:rsidR="00391D31" w:rsidRPr="00D302B3">
              <w:rPr>
                <w:rFonts w:ascii="Times New Roman" w:hAnsi="Times New Roman" w:cs="Times New Roman"/>
                <w:sz w:val="24"/>
                <w:szCs w:val="24"/>
              </w:rPr>
              <w:t xml:space="preserve">Реактивы: набор индикаторов  , универсальная лакмусовая бумага;                 </w:t>
            </w:r>
            <w:r w:rsidR="00391D31" w:rsidRPr="00D302B3">
              <w:rPr>
                <w:rFonts w:ascii="Times New Roman" w:hAnsi="Times New Roman" w:cs="Times New Roman"/>
                <w:sz w:val="24"/>
                <w:szCs w:val="24"/>
              </w:rPr>
              <w:lastRenderedPageBreak/>
              <w:t xml:space="preserve">Щёлочи – </w:t>
            </w:r>
            <w:proofErr w:type="spellStart"/>
            <w:r w:rsidR="00391D31" w:rsidRPr="00D302B3">
              <w:rPr>
                <w:rFonts w:ascii="Times New Roman" w:hAnsi="Times New Roman" w:cs="Times New Roman"/>
                <w:sz w:val="24"/>
                <w:szCs w:val="24"/>
              </w:rPr>
              <w:t>гидроксид</w:t>
            </w:r>
            <w:proofErr w:type="spellEnd"/>
            <w:r w:rsidR="00391D31" w:rsidRPr="00D302B3">
              <w:rPr>
                <w:rFonts w:ascii="Times New Roman" w:hAnsi="Times New Roman" w:cs="Times New Roman"/>
                <w:sz w:val="24"/>
                <w:szCs w:val="24"/>
              </w:rPr>
              <w:t xml:space="preserve"> натрия, </w:t>
            </w:r>
            <w:proofErr w:type="spellStart"/>
            <w:r w:rsidR="00391D31" w:rsidRPr="00D302B3">
              <w:rPr>
                <w:rFonts w:ascii="Times New Roman" w:hAnsi="Times New Roman" w:cs="Times New Roman"/>
                <w:sz w:val="24"/>
                <w:szCs w:val="24"/>
              </w:rPr>
              <w:t>гидроксид</w:t>
            </w:r>
            <w:proofErr w:type="spellEnd"/>
            <w:r w:rsidR="00391D31" w:rsidRPr="00D302B3">
              <w:rPr>
                <w:rFonts w:ascii="Times New Roman" w:hAnsi="Times New Roman" w:cs="Times New Roman"/>
                <w:sz w:val="24"/>
                <w:szCs w:val="24"/>
              </w:rPr>
              <w:t xml:space="preserve"> калия- .Соли: натрия, калия, бария, железа,  хрома, цинка, марганца, меди, кальция   склянки; </w:t>
            </w:r>
            <w:proofErr w:type="gramStart"/>
            <w:r w:rsidR="00391D31" w:rsidRPr="00D302B3">
              <w:rPr>
                <w:rFonts w:ascii="Times New Roman" w:hAnsi="Times New Roman" w:cs="Times New Roman"/>
                <w:sz w:val="24"/>
                <w:szCs w:val="24"/>
              </w:rPr>
              <w:t>Кислоты: соляная, серная, азотная, уксусная   3 склянки; Металлы: цинк, алюминий, железо, магний, кованные и порошкообразные                                                                                                  Неметаллы: сера, фосфор, уголь активированный;                               Органические вещества: парафин, глюкоза, фруктоза, толуол, этиловый, изобутиловый спирт и т.д.</w:t>
            </w:r>
            <w:proofErr w:type="gramEnd"/>
          </w:p>
          <w:p w:rsidR="00391D31" w:rsidRPr="00D302B3" w:rsidRDefault="00391D31" w:rsidP="00D302B3">
            <w:pPr>
              <w:rPr>
                <w:rFonts w:ascii="Times New Roman" w:hAnsi="Times New Roman" w:cs="Times New Roman"/>
                <w:sz w:val="24"/>
                <w:szCs w:val="24"/>
              </w:rPr>
            </w:pPr>
            <w:r w:rsidRPr="00D302B3">
              <w:rPr>
                <w:rFonts w:ascii="Times New Roman" w:hAnsi="Times New Roman" w:cs="Times New Roman"/>
                <w:sz w:val="24"/>
                <w:szCs w:val="24"/>
              </w:rPr>
              <w:t>Приборы  спиртовки</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 xml:space="preserve"> пробирки , колбы , цилиндры -5 , мензурки- , штативы  , лапки, кольца. фарфоровые чашки, ступки.</w:t>
            </w:r>
          </w:p>
          <w:p w:rsidR="007E1E2A" w:rsidRPr="00D302B3" w:rsidRDefault="007E1E2A" w:rsidP="00D302B3">
            <w:pPr>
              <w:spacing w:after="0" w:line="240" w:lineRule="auto"/>
              <w:rPr>
                <w:rFonts w:ascii="Times New Roman" w:hAnsi="Times New Roman" w:cs="Times New Roman"/>
                <w:sz w:val="24"/>
                <w:szCs w:val="24"/>
              </w:rPr>
            </w:pPr>
          </w:p>
        </w:tc>
      </w:tr>
      <w:tr w:rsidR="007E1E2A" w:rsidRPr="00D302B3" w:rsidTr="00047592">
        <w:tblPrEx>
          <w:tblCellSpacing w:w="-8" w:type="nil"/>
        </w:tblPrEx>
        <w:trPr>
          <w:trHeight w:val="54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lastRenderedPageBreak/>
              <w:t>21</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завхоза </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Компьютер  </w:t>
            </w:r>
          </w:p>
        </w:tc>
      </w:tr>
      <w:tr w:rsidR="007E1E2A" w:rsidRPr="00D302B3" w:rsidTr="00047592">
        <w:tblPrEx>
          <w:tblCellSpacing w:w="-8" w:type="nil"/>
        </w:tblPrEx>
        <w:trPr>
          <w:trHeight w:val="680"/>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24</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proofErr w:type="gramStart"/>
            <w:r w:rsidRPr="00D302B3">
              <w:rPr>
                <w:rFonts w:ascii="Times New Roman" w:hAnsi="Times New Roman" w:cs="Times New Roman"/>
                <w:sz w:val="24"/>
                <w:szCs w:val="24"/>
              </w:rPr>
              <w:t xml:space="preserve">Кабинет истории №309 (зав.  </w:t>
            </w:r>
            <w:proofErr w:type="spellStart"/>
            <w:r w:rsidRPr="00D302B3">
              <w:rPr>
                <w:rFonts w:ascii="Times New Roman" w:hAnsi="Times New Roman" w:cs="Times New Roman"/>
                <w:sz w:val="24"/>
                <w:szCs w:val="24"/>
              </w:rPr>
              <w:t>Челебова</w:t>
            </w:r>
            <w:proofErr w:type="spellEnd"/>
            <w:r w:rsidRPr="00D302B3">
              <w:rPr>
                <w:rFonts w:ascii="Times New Roman" w:hAnsi="Times New Roman" w:cs="Times New Roman"/>
                <w:sz w:val="24"/>
                <w:szCs w:val="24"/>
              </w:rPr>
              <w:t xml:space="preserve"> С.Н.</w:t>
            </w:r>
            <w:proofErr w:type="gramEnd"/>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AB0724">
            <w:pPr>
              <w:rPr>
                <w:rFonts w:ascii="Times New Roman" w:hAnsi="Times New Roman" w:cs="Times New Roman"/>
                <w:sz w:val="24"/>
                <w:szCs w:val="24"/>
              </w:rPr>
            </w:pPr>
            <w:r w:rsidRPr="00D302B3">
              <w:rPr>
                <w:rFonts w:ascii="Times New Roman" w:hAnsi="Times New Roman" w:cs="Times New Roman"/>
                <w:sz w:val="24"/>
                <w:szCs w:val="24"/>
              </w:rPr>
              <w:t xml:space="preserve">Ноутбук, </w:t>
            </w:r>
            <w:proofErr w:type="spellStart"/>
            <w:r w:rsidRPr="00D302B3">
              <w:rPr>
                <w:rFonts w:ascii="Times New Roman" w:hAnsi="Times New Roman" w:cs="Times New Roman"/>
                <w:sz w:val="24"/>
                <w:szCs w:val="24"/>
              </w:rPr>
              <w:t>нетбуки</w:t>
            </w:r>
            <w:proofErr w:type="spellEnd"/>
            <w:r w:rsidRPr="00D302B3">
              <w:rPr>
                <w:rFonts w:ascii="Times New Roman" w:hAnsi="Times New Roman" w:cs="Times New Roman"/>
                <w:sz w:val="24"/>
                <w:szCs w:val="24"/>
              </w:rPr>
              <w:t xml:space="preserve"> (13шт), колонки, наушники (25шт), проектор, подведен интернет, </w:t>
            </w:r>
            <w:proofErr w:type="spellStart"/>
            <w:r w:rsidRPr="00D302B3">
              <w:rPr>
                <w:rFonts w:ascii="Times New Roman" w:hAnsi="Times New Roman" w:cs="Times New Roman"/>
                <w:sz w:val="24"/>
                <w:szCs w:val="24"/>
              </w:rPr>
              <w:t>маршрутизатор</w:t>
            </w:r>
            <w:proofErr w:type="spellEnd"/>
            <w:r w:rsidRPr="00D302B3">
              <w:rPr>
                <w:rFonts w:ascii="Times New Roman" w:hAnsi="Times New Roman" w:cs="Times New Roman"/>
                <w:sz w:val="24"/>
                <w:szCs w:val="24"/>
              </w:rPr>
              <w:t>, принтер, интерактивная приставка (доска), документ-камера, пульты</w:t>
            </w:r>
            <w:r w:rsidR="00D302B3">
              <w:rPr>
                <w:rFonts w:ascii="Times New Roman" w:hAnsi="Times New Roman" w:cs="Times New Roman"/>
                <w:sz w:val="24"/>
                <w:szCs w:val="24"/>
              </w:rPr>
              <w:t xml:space="preserve">                                                                                   </w:t>
            </w:r>
            <w:r w:rsidRPr="00D302B3">
              <w:rPr>
                <w:rFonts w:ascii="Times New Roman" w:hAnsi="Times New Roman" w:cs="Times New Roman"/>
                <w:b/>
                <w:sz w:val="24"/>
                <w:szCs w:val="24"/>
              </w:rPr>
              <w:t xml:space="preserve">Наглядность: </w:t>
            </w:r>
            <w:r w:rsidRPr="00D302B3">
              <w:rPr>
                <w:rFonts w:ascii="Times New Roman" w:hAnsi="Times New Roman" w:cs="Times New Roman"/>
                <w:sz w:val="24"/>
                <w:szCs w:val="24"/>
              </w:rPr>
              <w:t>карты по истории России с древних времён по настоящее время,</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Карта Дагестана </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Карты по Всеобщей истории </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Политическая карта мира.</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Набор различных карт.</w:t>
            </w:r>
            <w:r w:rsidR="00D302B3">
              <w:rPr>
                <w:rFonts w:ascii="Times New Roman" w:hAnsi="Times New Roman" w:cs="Times New Roman"/>
                <w:sz w:val="24"/>
                <w:szCs w:val="24"/>
              </w:rPr>
              <w:t xml:space="preserve">                                                                        </w:t>
            </w:r>
            <w:r w:rsidRPr="00D302B3">
              <w:rPr>
                <w:rFonts w:ascii="Times New Roman" w:hAnsi="Times New Roman" w:cs="Times New Roman"/>
                <w:b/>
                <w:sz w:val="24"/>
                <w:szCs w:val="24"/>
              </w:rPr>
              <w:t xml:space="preserve">Таблицы </w:t>
            </w:r>
            <w:proofErr w:type="gramStart"/>
            <w:r w:rsidRPr="00D302B3">
              <w:rPr>
                <w:rFonts w:ascii="Times New Roman" w:hAnsi="Times New Roman" w:cs="Times New Roman"/>
                <w:b/>
                <w:sz w:val="24"/>
                <w:szCs w:val="24"/>
              </w:rPr>
              <w:t>по</w:t>
            </w:r>
            <w:proofErr w:type="gramEnd"/>
            <w:r w:rsidRPr="00D302B3">
              <w:rPr>
                <w:rFonts w:ascii="Times New Roman" w:hAnsi="Times New Roman" w:cs="Times New Roman"/>
                <w:b/>
                <w:sz w:val="24"/>
                <w:szCs w:val="24"/>
              </w:rPr>
              <w:t>:</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Истории России  </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История Дагестана</w:t>
            </w:r>
            <w:r w:rsidR="00D302B3">
              <w:rPr>
                <w:rFonts w:ascii="Times New Roman" w:hAnsi="Times New Roman" w:cs="Times New Roman"/>
                <w:sz w:val="24"/>
                <w:szCs w:val="24"/>
              </w:rPr>
              <w:t xml:space="preserve">                                                                                    </w:t>
            </w:r>
            <w:r w:rsidRPr="00D302B3">
              <w:rPr>
                <w:rFonts w:ascii="Times New Roman" w:hAnsi="Times New Roman" w:cs="Times New Roman"/>
                <w:sz w:val="24"/>
                <w:szCs w:val="24"/>
              </w:rPr>
              <w:t>Всеобщей истории</w:t>
            </w:r>
            <w:proofErr w:type="gramStart"/>
            <w:r w:rsidRPr="00D302B3">
              <w:rPr>
                <w:rFonts w:ascii="Times New Roman" w:hAnsi="Times New Roman" w:cs="Times New Roman"/>
                <w:sz w:val="24"/>
                <w:szCs w:val="24"/>
              </w:rPr>
              <w:t xml:space="preserve"> .</w:t>
            </w:r>
            <w:proofErr w:type="gramEnd"/>
          </w:p>
        </w:tc>
      </w:tr>
      <w:tr w:rsidR="007E1E2A" w:rsidRPr="00D302B3" w:rsidTr="00047592">
        <w:tblPrEx>
          <w:tblCellSpacing w:w="-8" w:type="nil"/>
        </w:tblPrEx>
        <w:trPr>
          <w:trHeight w:val="544"/>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25</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Кабинет музыки</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rPr>
                <w:rFonts w:ascii="Times New Roman" w:hAnsi="Times New Roman" w:cs="Times New Roman"/>
                <w:sz w:val="24"/>
                <w:szCs w:val="24"/>
              </w:rPr>
            </w:pPr>
            <w:r w:rsidRPr="00D302B3">
              <w:rPr>
                <w:rFonts w:ascii="Times New Roman" w:hAnsi="Times New Roman" w:cs="Times New Roman"/>
                <w:sz w:val="24"/>
                <w:szCs w:val="24"/>
              </w:rPr>
              <w:t>Компьютер</w:t>
            </w:r>
            <w:r w:rsidR="00A76A32" w:rsidRPr="00D302B3">
              <w:rPr>
                <w:rFonts w:ascii="Times New Roman" w:hAnsi="Times New Roman" w:cs="Times New Roman"/>
                <w:sz w:val="24"/>
                <w:szCs w:val="24"/>
              </w:rPr>
              <w:t xml:space="preserve">                                                                                      Учебно-методические комплекты по музыке;                                                                                                Хрестоматия музыкального материала </w:t>
            </w:r>
            <w:proofErr w:type="gramStart"/>
            <w:r w:rsidR="00A76A32" w:rsidRPr="00D302B3">
              <w:rPr>
                <w:rFonts w:ascii="Times New Roman" w:hAnsi="Times New Roman" w:cs="Times New Roman"/>
                <w:sz w:val="24"/>
                <w:szCs w:val="24"/>
              </w:rPr>
              <w:t>к</w:t>
            </w:r>
            <w:proofErr w:type="gramEnd"/>
            <w:r w:rsidR="00A76A32" w:rsidRPr="00D302B3">
              <w:rPr>
                <w:rFonts w:ascii="Times New Roman" w:hAnsi="Times New Roman" w:cs="Times New Roman"/>
                <w:sz w:val="24"/>
                <w:szCs w:val="24"/>
              </w:rPr>
              <w:t xml:space="preserve"> </w:t>
            </w:r>
            <w:proofErr w:type="gramStart"/>
            <w:r w:rsidR="00A76A32" w:rsidRPr="00D302B3">
              <w:rPr>
                <w:rFonts w:ascii="Times New Roman" w:hAnsi="Times New Roman" w:cs="Times New Roman"/>
                <w:sz w:val="24"/>
                <w:szCs w:val="24"/>
              </w:rPr>
              <w:t>учебника</w:t>
            </w:r>
            <w:proofErr w:type="gramEnd"/>
            <w:r w:rsidR="00A76A32" w:rsidRPr="00D302B3">
              <w:rPr>
                <w:rFonts w:ascii="Times New Roman" w:hAnsi="Times New Roman" w:cs="Times New Roman"/>
                <w:sz w:val="24"/>
                <w:szCs w:val="24"/>
              </w:rPr>
              <w:t xml:space="preserve">                                                                                       Сборники песен                                                                                                      Пианино                                                                                                      Клавишный синтезатор                                                                                                   Комплект детских музыкальных инструментов                                            Музыкальный центр                                                                                  Аудиозаписи                                                                                               Фонохрестоматия по музыке                                                                             </w:t>
            </w:r>
            <w:proofErr w:type="spellStart"/>
            <w:r w:rsidR="00A76A32" w:rsidRPr="00D302B3">
              <w:rPr>
                <w:rFonts w:ascii="Times New Roman" w:hAnsi="Times New Roman" w:cs="Times New Roman"/>
                <w:sz w:val="24"/>
                <w:szCs w:val="24"/>
              </w:rPr>
              <w:t>Минидисковод</w:t>
            </w:r>
            <w:proofErr w:type="spellEnd"/>
            <w:r w:rsidR="00A76A32" w:rsidRPr="00D302B3">
              <w:rPr>
                <w:rFonts w:ascii="Times New Roman" w:hAnsi="Times New Roman" w:cs="Times New Roman"/>
                <w:sz w:val="24"/>
                <w:szCs w:val="24"/>
              </w:rPr>
              <w:t xml:space="preserve">                                                                                                Стойки для микрофонов                                                                                                      Микрофоны                                                                                </w:t>
            </w:r>
            <w:r w:rsidR="00AB0724">
              <w:rPr>
                <w:rFonts w:ascii="Times New Roman" w:hAnsi="Times New Roman" w:cs="Times New Roman"/>
                <w:sz w:val="24"/>
                <w:szCs w:val="24"/>
              </w:rPr>
              <w:t xml:space="preserve">                               З</w:t>
            </w:r>
            <w:r w:rsidR="00A76A32" w:rsidRPr="00D302B3">
              <w:rPr>
                <w:rFonts w:ascii="Times New Roman" w:hAnsi="Times New Roman" w:cs="Times New Roman"/>
                <w:sz w:val="24"/>
                <w:szCs w:val="24"/>
              </w:rPr>
              <w:t>вуковая аппаратур</w:t>
            </w:r>
            <w:r w:rsidR="00AB0724">
              <w:rPr>
                <w:rFonts w:ascii="Times New Roman" w:hAnsi="Times New Roman" w:cs="Times New Roman"/>
                <w:sz w:val="24"/>
                <w:szCs w:val="24"/>
              </w:rPr>
              <w:t>а</w:t>
            </w:r>
          </w:p>
        </w:tc>
      </w:tr>
      <w:tr w:rsidR="007E1E2A" w:rsidRPr="00D302B3" w:rsidTr="00047592">
        <w:tblPrEx>
          <w:tblCellSpacing w:w="-8" w:type="nil"/>
        </w:tblPrEx>
        <w:trPr>
          <w:trHeight w:val="53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lastRenderedPageBreak/>
              <w:t>26</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зам. директора по  ВР   </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Алиева К.С..)</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Компьютер, принтер, ксерокс, подведен Интернет,   </w:t>
            </w:r>
          </w:p>
        </w:tc>
      </w:tr>
      <w:tr w:rsidR="007E1E2A" w:rsidRPr="00D302B3" w:rsidTr="00047592">
        <w:tblPrEx>
          <w:tblCellSpacing w:w="-8" w:type="nil"/>
        </w:tblPrEx>
        <w:trPr>
          <w:trHeight w:val="290"/>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27</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.(101)  (Гасанова С.М.</w:t>
            </w:r>
            <w:proofErr w:type="gramStart"/>
            <w:r w:rsidRPr="00D302B3">
              <w:rPr>
                <w:rFonts w:ascii="Times New Roman" w:hAnsi="Times New Roman" w:cs="Times New Roman"/>
                <w:sz w:val="24"/>
                <w:szCs w:val="24"/>
              </w:rPr>
              <w:t xml:space="preserve"> )</w:t>
            </w:r>
            <w:proofErr w:type="gramEnd"/>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AB0724" w:rsidP="00D302B3">
            <w:pPr>
              <w:rPr>
                <w:rFonts w:ascii="Times New Roman" w:hAnsi="Times New Roman" w:cs="Times New Roman"/>
                <w:sz w:val="24"/>
                <w:szCs w:val="24"/>
              </w:rPr>
            </w:pPr>
            <w:r>
              <w:rPr>
                <w:rFonts w:ascii="Times New Roman" w:hAnsi="Times New Roman" w:cs="Times New Roman"/>
                <w:sz w:val="24"/>
                <w:szCs w:val="24"/>
              </w:rPr>
              <w:t xml:space="preserve">Компьютер, </w:t>
            </w:r>
            <w:r w:rsidR="007E1E2A" w:rsidRPr="00D302B3">
              <w:rPr>
                <w:rFonts w:ascii="Times New Roman" w:hAnsi="Times New Roman" w:cs="Times New Roman"/>
                <w:sz w:val="24"/>
                <w:szCs w:val="24"/>
              </w:rPr>
              <w:t>колонки</w:t>
            </w:r>
            <w:r w:rsidR="00D302B3" w:rsidRPr="00D302B3">
              <w:rPr>
                <w:rFonts w:ascii="Times New Roman" w:hAnsi="Times New Roman" w:cs="Times New Roman"/>
                <w:sz w:val="24"/>
                <w:szCs w:val="24"/>
              </w:rPr>
              <w:t xml:space="preserve">.                                                                            Комплект для обучения грамоте (наборное полотно, набор букв, образцы письменных букв)                                                                         Таблицы к основным разделам грамматического материала       </w:t>
            </w:r>
            <w:r w:rsidR="00D302B3">
              <w:rPr>
                <w:rFonts w:ascii="Times New Roman" w:hAnsi="Times New Roman" w:cs="Times New Roman"/>
                <w:sz w:val="24"/>
                <w:szCs w:val="24"/>
              </w:rPr>
              <w:t xml:space="preserve">                                                               </w:t>
            </w:r>
            <w:r w:rsidR="00D302B3"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Касса цифр                                                                                                    Модель циферблата часов                                                                            Часы                                                                                                                           </w:t>
            </w:r>
            <w:r>
              <w:rPr>
                <w:rFonts w:ascii="Times New Roman" w:hAnsi="Times New Roman" w:cs="Times New Roman"/>
                <w:sz w:val="24"/>
                <w:szCs w:val="24"/>
              </w:rPr>
              <w:t xml:space="preserve">       Л</w:t>
            </w:r>
            <w:r w:rsidR="00D302B3" w:rsidRPr="00D302B3">
              <w:rPr>
                <w:rFonts w:ascii="Times New Roman" w:hAnsi="Times New Roman" w:cs="Times New Roman"/>
                <w:sz w:val="24"/>
                <w:szCs w:val="24"/>
              </w:rPr>
              <w:t>инейка                                                                                                          Комплект дидактических материалов</w:t>
            </w:r>
            <w:proofErr w:type="gramStart"/>
            <w:r w:rsidR="00D302B3" w:rsidRPr="00D302B3">
              <w:rPr>
                <w:rFonts w:ascii="Times New Roman" w:hAnsi="Times New Roman" w:cs="Times New Roman"/>
                <w:sz w:val="24"/>
                <w:szCs w:val="24"/>
              </w:rPr>
              <w:t xml:space="preserve">  .</w:t>
            </w:r>
            <w:proofErr w:type="gramEnd"/>
          </w:p>
        </w:tc>
      </w:tr>
      <w:tr w:rsidR="007E1E2A" w:rsidRPr="00D302B3" w:rsidTr="00047592">
        <w:tblPrEx>
          <w:tblCellSpacing w:w="-8" w:type="nil"/>
        </w:tblPrEx>
        <w:trPr>
          <w:trHeight w:val="287"/>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28</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pacing w:after="0" w:line="240" w:lineRule="auto"/>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психолог </w:t>
            </w:r>
            <w:proofErr w:type="gramStart"/>
            <w:r w:rsidRPr="00D302B3">
              <w:rPr>
                <w:rFonts w:ascii="Times New Roman" w:hAnsi="Times New Roman" w:cs="Times New Roman"/>
                <w:sz w:val="24"/>
                <w:szCs w:val="24"/>
              </w:rPr>
              <w:t>а(</w:t>
            </w:r>
            <w:proofErr w:type="gramEnd"/>
            <w:r w:rsidRPr="00D302B3">
              <w:rPr>
                <w:rFonts w:ascii="Times New Roman" w:hAnsi="Times New Roman" w:cs="Times New Roman"/>
                <w:sz w:val="24"/>
                <w:szCs w:val="24"/>
              </w:rPr>
              <w:t xml:space="preserve"> </w:t>
            </w:r>
            <w:proofErr w:type="spellStart"/>
            <w:r w:rsidRPr="00D302B3">
              <w:rPr>
                <w:rFonts w:ascii="Times New Roman" w:hAnsi="Times New Roman" w:cs="Times New Roman"/>
                <w:sz w:val="24"/>
                <w:szCs w:val="24"/>
              </w:rPr>
              <w:t>Челкак</w:t>
            </w:r>
            <w:proofErr w:type="spellEnd"/>
            <w:r w:rsidRPr="00D302B3">
              <w:rPr>
                <w:rFonts w:ascii="Times New Roman" w:hAnsi="Times New Roman" w:cs="Times New Roman"/>
                <w:sz w:val="24"/>
                <w:szCs w:val="24"/>
              </w:rPr>
              <w:t xml:space="preserve"> Н.В.</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AB0724" w:rsidP="00D30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7E1E2A" w:rsidRPr="00D302B3">
              <w:rPr>
                <w:rFonts w:ascii="Times New Roman" w:hAnsi="Times New Roman" w:cs="Times New Roman"/>
                <w:sz w:val="24"/>
                <w:szCs w:val="24"/>
              </w:rPr>
              <w:t>омпьютер</w:t>
            </w:r>
            <w:r w:rsidRPr="00D302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02B3">
              <w:rPr>
                <w:rFonts w:ascii="Times New Roman" w:hAnsi="Times New Roman" w:cs="Times New Roman"/>
                <w:sz w:val="24"/>
                <w:szCs w:val="24"/>
              </w:rPr>
              <w:t xml:space="preserve">Комплект дидактических материалов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29</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 xml:space="preserve">. </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102) ( Магомедова М.Р.</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AB0724" w:rsidP="00AB0724">
            <w:pPr>
              <w:shd w:val="clear" w:color="auto" w:fill="FFFFFF"/>
              <w:spacing w:after="0" w:line="330" w:lineRule="exact"/>
              <w:ind w:left="60" w:right="120" w:hanging="65"/>
              <w:rPr>
                <w:rFonts w:ascii="Times New Roman" w:hAnsi="Times New Roman" w:cs="Times New Roman"/>
                <w:sz w:val="24"/>
                <w:szCs w:val="24"/>
              </w:rPr>
            </w:pPr>
            <w:r>
              <w:rPr>
                <w:rFonts w:ascii="Times New Roman" w:hAnsi="Times New Roman" w:cs="Times New Roman"/>
                <w:sz w:val="24"/>
                <w:szCs w:val="24"/>
              </w:rPr>
              <w:t xml:space="preserve">Компьютер, </w:t>
            </w:r>
            <w:proofErr w:type="spellStart"/>
            <w:r w:rsidR="007E1E2A" w:rsidRPr="00D302B3">
              <w:rPr>
                <w:rFonts w:ascii="Times New Roman" w:hAnsi="Times New Roman" w:cs="Times New Roman"/>
                <w:sz w:val="24"/>
                <w:szCs w:val="24"/>
              </w:rPr>
              <w:t>мультимедийный</w:t>
            </w:r>
            <w:proofErr w:type="spellEnd"/>
            <w:r w:rsidR="007E1E2A" w:rsidRPr="00D302B3">
              <w:rPr>
                <w:rFonts w:ascii="Times New Roman" w:hAnsi="Times New Roman" w:cs="Times New Roman"/>
                <w:sz w:val="24"/>
                <w:szCs w:val="24"/>
              </w:rPr>
              <w:t xml:space="preserve"> проектор,  экран, колонки</w:t>
            </w:r>
            <w:r w:rsidR="00E64D86" w:rsidRPr="00D302B3">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Комплект для обучения грамоте (наборное полотно, набор букв, образцы письменных букв)                                                                         Таблицы к основным разделам грамматического материала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Касса цифр                                                                                                    </w:t>
            </w:r>
            <w:r>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Комплект дидактических материалов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30</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.( 103) (</w:t>
            </w:r>
            <w:proofErr w:type="spellStart"/>
            <w:r w:rsidRPr="00D302B3">
              <w:rPr>
                <w:rFonts w:ascii="Times New Roman" w:hAnsi="Times New Roman" w:cs="Times New Roman"/>
                <w:sz w:val="24"/>
                <w:szCs w:val="24"/>
              </w:rPr>
              <w:t>Байрамкулиева</w:t>
            </w:r>
            <w:proofErr w:type="spellEnd"/>
            <w:r w:rsidRPr="00D302B3">
              <w:rPr>
                <w:rFonts w:ascii="Times New Roman" w:hAnsi="Times New Roman" w:cs="Times New Roman"/>
                <w:sz w:val="24"/>
                <w:szCs w:val="24"/>
              </w:rPr>
              <w:t xml:space="preserve"> Р.</w:t>
            </w:r>
            <w:proofErr w:type="gramStart"/>
            <w:r w:rsidRPr="00D302B3">
              <w:rPr>
                <w:rFonts w:ascii="Times New Roman" w:hAnsi="Times New Roman" w:cs="Times New Roman"/>
                <w:sz w:val="24"/>
                <w:szCs w:val="24"/>
              </w:rPr>
              <w:t>Ш</w:t>
            </w:r>
            <w:proofErr w:type="gramEnd"/>
            <w:r w:rsidRPr="00D302B3">
              <w:rPr>
                <w:rFonts w:ascii="Times New Roman" w:hAnsi="Times New Roman" w:cs="Times New Roman"/>
                <w:sz w:val="24"/>
                <w:szCs w:val="24"/>
              </w:rPr>
              <w:t xml:space="preserve"> </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AB0724">
            <w:pPr>
              <w:shd w:val="clear" w:color="auto" w:fill="FFFFFF"/>
              <w:spacing w:after="0" w:line="330" w:lineRule="exact"/>
              <w:ind w:left="60" w:right="120" w:hanging="65"/>
              <w:rPr>
                <w:rFonts w:ascii="Times New Roman" w:hAnsi="Times New Roman" w:cs="Times New Roman"/>
                <w:sz w:val="24"/>
                <w:szCs w:val="24"/>
              </w:rPr>
            </w:pPr>
            <w:r w:rsidRPr="00D302B3">
              <w:rPr>
                <w:rFonts w:ascii="Times New Roman" w:hAnsi="Times New Roman" w:cs="Times New Roman"/>
                <w:sz w:val="24"/>
                <w:szCs w:val="24"/>
              </w:rPr>
              <w:t>Компьютер, проектор, колонки, подвесной экран</w:t>
            </w:r>
            <w:r w:rsidR="00E64D86" w:rsidRPr="00D302B3">
              <w:rPr>
                <w:rFonts w:ascii="Times New Roman" w:hAnsi="Times New Roman" w:cs="Times New Roman"/>
                <w:sz w:val="24"/>
                <w:szCs w:val="24"/>
              </w:rPr>
              <w:t xml:space="preserve"> Комплект для обучения грамоте (наборное полотно, набор букв, образцы письменных букв)                                                                         Таблицы к основным разделам грамматического материала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Касса цифр                                                                                                    Модель циферблата часов                                                                            </w:t>
            </w:r>
            <w:r w:rsidR="00AB0724">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Комплект дидактических материалов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32</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w:t>
            </w:r>
            <w:proofErr w:type="gramStart"/>
            <w:r w:rsidRPr="00D302B3">
              <w:rPr>
                <w:rFonts w:ascii="Times New Roman" w:hAnsi="Times New Roman" w:cs="Times New Roman"/>
                <w:sz w:val="24"/>
                <w:szCs w:val="24"/>
              </w:rPr>
              <w:t>.к</w:t>
            </w:r>
            <w:proofErr w:type="gramEnd"/>
            <w:r w:rsidRPr="00D302B3">
              <w:rPr>
                <w:rFonts w:ascii="Times New Roman" w:hAnsi="Times New Roman" w:cs="Times New Roman"/>
                <w:sz w:val="24"/>
                <w:szCs w:val="24"/>
              </w:rPr>
              <w:t>л</w:t>
            </w:r>
            <w:proofErr w:type="spellEnd"/>
            <w:r w:rsidRPr="00D302B3">
              <w:rPr>
                <w:rFonts w:ascii="Times New Roman" w:hAnsi="Times New Roman" w:cs="Times New Roman"/>
                <w:sz w:val="24"/>
                <w:szCs w:val="24"/>
              </w:rPr>
              <w:t>( 105). ( Султанова Э.А..)</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AB0724">
            <w:pPr>
              <w:shd w:val="clear" w:color="auto" w:fill="FFFFFF"/>
              <w:spacing w:after="0" w:line="330" w:lineRule="exact"/>
              <w:ind w:left="60" w:right="120" w:hanging="65"/>
              <w:rPr>
                <w:rFonts w:ascii="Times New Roman" w:hAnsi="Times New Roman" w:cs="Times New Roman"/>
                <w:sz w:val="24"/>
                <w:szCs w:val="24"/>
              </w:rPr>
            </w:pPr>
            <w:r w:rsidRPr="00D302B3">
              <w:rPr>
                <w:rFonts w:ascii="Times New Roman" w:hAnsi="Times New Roman" w:cs="Times New Roman"/>
                <w:sz w:val="24"/>
                <w:szCs w:val="24"/>
              </w:rPr>
              <w:t xml:space="preserve">Ноутбук, интерактивная приставка, принтер, проектор, колонки </w:t>
            </w:r>
            <w:r w:rsidR="00E64D86" w:rsidRPr="00D302B3">
              <w:rPr>
                <w:rFonts w:ascii="Times New Roman" w:hAnsi="Times New Roman" w:cs="Times New Roman"/>
                <w:sz w:val="24"/>
                <w:szCs w:val="24"/>
              </w:rPr>
              <w:t xml:space="preserve">Комплект для обучения грамоте (наборное полотно, набор букв, образцы письменных букв)                                                                         Таблицы к основным разделам грамматического материала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Касса цифр                                                                                                    </w:t>
            </w:r>
            <w:r w:rsidR="00AB0724">
              <w:rPr>
                <w:rFonts w:ascii="Times New Roman" w:hAnsi="Times New Roman" w:cs="Times New Roman"/>
                <w:sz w:val="24"/>
                <w:szCs w:val="24"/>
              </w:rPr>
              <w:t xml:space="preserve"> </w:t>
            </w:r>
            <w:r w:rsidR="00AB0724">
              <w:rPr>
                <w:rFonts w:ascii="Times New Roman" w:hAnsi="Times New Roman" w:cs="Times New Roman"/>
                <w:sz w:val="24"/>
                <w:szCs w:val="24"/>
              </w:rPr>
              <w:lastRenderedPageBreak/>
              <w:t>Л</w:t>
            </w:r>
            <w:r w:rsidR="00E64D86" w:rsidRPr="00D302B3">
              <w:rPr>
                <w:rFonts w:ascii="Times New Roman" w:hAnsi="Times New Roman" w:cs="Times New Roman"/>
                <w:sz w:val="24"/>
                <w:szCs w:val="24"/>
              </w:rPr>
              <w:t xml:space="preserve">инейка                                                                                                          Комплект дидактических материалов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lastRenderedPageBreak/>
              <w:t>33</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 xml:space="preserve">. </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106)</w:t>
            </w:r>
            <w:proofErr w:type="gramStart"/>
            <w:r w:rsidRPr="00D302B3">
              <w:rPr>
                <w:rFonts w:ascii="Times New Roman" w:hAnsi="Times New Roman" w:cs="Times New Roman"/>
                <w:sz w:val="24"/>
                <w:szCs w:val="24"/>
              </w:rPr>
              <w:t>.( Курбанова Р.Р.</w:t>
            </w:r>
            <w:proofErr w:type="gramEnd"/>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E64D86">
            <w:pPr>
              <w:shd w:val="clear" w:color="auto" w:fill="FFFFFF"/>
              <w:spacing w:after="0" w:line="330" w:lineRule="exact"/>
              <w:ind w:left="60" w:right="120" w:hanging="65"/>
              <w:jc w:val="both"/>
              <w:rPr>
                <w:rFonts w:ascii="Times New Roman" w:hAnsi="Times New Roman" w:cs="Times New Roman"/>
                <w:sz w:val="24"/>
                <w:szCs w:val="24"/>
              </w:rPr>
            </w:pPr>
            <w:r w:rsidRPr="00D302B3">
              <w:rPr>
                <w:rFonts w:ascii="Times New Roman" w:hAnsi="Times New Roman" w:cs="Times New Roman"/>
                <w:sz w:val="24"/>
                <w:szCs w:val="24"/>
              </w:rPr>
              <w:t xml:space="preserve">Ноутбук, </w:t>
            </w:r>
            <w:proofErr w:type="spellStart"/>
            <w:r w:rsidRPr="00D302B3">
              <w:rPr>
                <w:rFonts w:ascii="Times New Roman" w:hAnsi="Times New Roman" w:cs="Times New Roman"/>
                <w:sz w:val="24"/>
                <w:szCs w:val="24"/>
              </w:rPr>
              <w:t>нетбуки</w:t>
            </w:r>
            <w:proofErr w:type="spellEnd"/>
            <w:r w:rsidRPr="00D302B3">
              <w:rPr>
                <w:rFonts w:ascii="Times New Roman" w:hAnsi="Times New Roman" w:cs="Times New Roman"/>
                <w:sz w:val="24"/>
                <w:szCs w:val="24"/>
              </w:rPr>
              <w:t xml:space="preserve"> (13шт), колонки, принтер, проектор, ин</w:t>
            </w:r>
            <w:r w:rsidR="00E64D86">
              <w:rPr>
                <w:rFonts w:ascii="Times New Roman" w:hAnsi="Times New Roman" w:cs="Times New Roman"/>
                <w:sz w:val="24"/>
                <w:szCs w:val="24"/>
              </w:rPr>
              <w:t>терактивная приставка, наушники,</w:t>
            </w:r>
            <w:r w:rsidRPr="00D302B3">
              <w:rPr>
                <w:rFonts w:ascii="Times New Roman" w:hAnsi="Times New Roman" w:cs="Times New Roman"/>
                <w:sz w:val="24"/>
                <w:szCs w:val="24"/>
              </w:rPr>
              <w:t xml:space="preserve"> пульты</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34</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w:t>
            </w:r>
            <w:proofErr w:type="gramStart"/>
            <w:r w:rsidRPr="00D302B3">
              <w:rPr>
                <w:rFonts w:ascii="Times New Roman" w:hAnsi="Times New Roman" w:cs="Times New Roman"/>
                <w:sz w:val="24"/>
                <w:szCs w:val="24"/>
              </w:rPr>
              <w:t>.к</w:t>
            </w:r>
            <w:proofErr w:type="gramEnd"/>
            <w:r w:rsidRPr="00D302B3">
              <w:rPr>
                <w:rFonts w:ascii="Times New Roman" w:hAnsi="Times New Roman" w:cs="Times New Roman"/>
                <w:sz w:val="24"/>
                <w:szCs w:val="24"/>
              </w:rPr>
              <w:t>л</w:t>
            </w:r>
            <w:proofErr w:type="spellEnd"/>
            <w:r w:rsidRPr="00D302B3">
              <w:rPr>
                <w:rFonts w:ascii="Times New Roman" w:hAnsi="Times New Roman" w:cs="Times New Roman"/>
                <w:sz w:val="24"/>
                <w:szCs w:val="24"/>
              </w:rPr>
              <w:t xml:space="preserve">( 107). (зав.  </w:t>
            </w:r>
            <w:proofErr w:type="spellStart"/>
            <w:r w:rsidRPr="00D302B3">
              <w:rPr>
                <w:rFonts w:ascii="Times New Roman" w:hAnsi="Times New Roman" w:cs="Times New Roman"/>
                <w:sz w:val="24"/>
                <w:szCs w:val="24"/>
              </w:rPr>
              <w:t>Джалалова</w:t>
            </w:r>
            <w:proofErr w:type="spellEnd"/>
            <w:r w:rsidRPr="00D302B3">
              <w:rPr>
                <w:rFonts w:ascii="Times New Roman" w:hAnsi="Times New Roman" w:cs="Times New Roman"/>
                <w:sz w:val="24"/>
                <w:szCs w:val="24"/>
              </w:rPr>
              <w:t xml:space="preserve"> Ш.Б.</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AB0724">
            <w:pPr>
              <w:shd w:val="clear" w:color="auto" w:fill="FFFFFF"/>
              <w:spacing w:after="0" w:line="330" w:lineRule="exact"/>
              <w:ind w:left="60" w:right="120" w:hanging="65"/>
              <w:rPr>
                <w:rFonts w:ascii="Times New Roman" w:hAnsi="Times New Roman" w:cs="Times New Roman"/>
                <w:sz w:val="24"/>
                <w:szCs w:val="24"/>
              </w:rPr>
            </w:pPr>
            <w:r w:rsidRPr="00D302B3">
              <w:rPr>
                <w:rFonts w:ascii="Times New Roman" w:hAnsi="Times New Roman" w:cs="Times New Roman"/>
                <w:sz w:val="24"/>
                <w:szCs w:val="24"/>
              </w:rPr>
              <w:t>Компьютер, подведен Интернет</w:t>
            </w:r>
            <w:r w:rsidR="00E64D86" w:rsidRPr="00D302B3">
              <w:rPr>
                <w:rFonts w:ascii="Times New Roman" w:hAnsi="Times New Roman" w:cs="Times New Roman"/>
                <w:sz w:val="24"/>
                <w:szCs w:val="24"/>
              </w:rPr>
              <w:t xml:space="preserve">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Комплект для обучения грамоте (наборное полотно, набор букв, образцы письменных букв)                                                                         Таблицы к основным разделам грамматического материала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w:t>
            </w:r>
            <w:r w:rsidR="00AB0724">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Комплект дидактических материалов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35</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 xml:space="preserve">. </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108)  ( Гасанова А.А. )</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AB0724">
            <w:pPr>
              <w:shd w:val="clear" w:color="auto" w:fill="FFFFFF"/>
              <w:spacing w:after="0" w:line="330" w:lineRule="exact"/>
              <w:ind w:left="60" w:right="120" w:hanging="65"/>
              <w:rPr>
                <w:rFonts w:ascii="Times New Roman" w:hAnsi="Times New Roman" w:cs="Times New Roman"/>
                <w:sz w:val="24"/>
                <w:szCs w:val="24"/>
              </w:rPr>
            </w:pPr>
            <w:r w:rsidRPr="00D302B3">
              <w:rPr>
                <w:rFonts w:ascii="Times New Roman" w:hAnsi="Times New Roman" w:cs="Times New Roman"/>
                <w:sz w:val="24"/>
                <w:szCs w:val="24"/>
              </w:rPr>
              <w:t xml:space="preserve">Компьютер </w:t>
            </w:r>
            <w:r w:rsidR="00AB0724">
              <w:rPr>
                <w:rFonts w:ascii="Times New Roman" w:hAnsi="Times New Roman" w:cs="Times New Roman"/>
                <w:sz w:val="24"/>
                <w:szCs w:val="24"/>
              </w:rPr>
              <w:t xml:space="preserve">                                                                                       </w:t>
            </w:r>
            <w:r w:rsidR="00AB0724" w:rsidRPr="00D302B3">
              <w:rPr>
                <w:rFonts w:ascii="Times New Roman" w:hAnsi="Times New Roman" w:cs="Times New Roman"/>
                <w:sz w:val="24"/>
                <w:szCs w:val="24"/>
              </w:rPr>
              <w:t xml:space="preserve">Комплект для обучения грамоте (наборное полотно, набор букв, образцы письменных букв)                                                                         Таблицы к основным разделам грамматического материала       </w:t>
            </w:r>
            <w:r w:rsidR="00AB0724">
              <w:rPr>
                <w:rFonts w:ascii="Times New Roman" w:hAnsi="Times New Roman" w:cs="Times New Roman"/>
                <w:sz w:val="24"/>
                <w:szCs w:val="24"/>
              </w:rPr>
              <w:t xml:space="preserve">                                                               </w:t>
            </w:r>
            <w:r w:rsidR="00AB0724"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Касса цифр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36</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 xml:space="preserve">109)  ( </w:t>
            </w:r>
            <w:proofErr w:type="spellStart"/>
            <w:r w:rsidRPr="00D302B3">
              <w:rPr>
                <w:rFonts w:ascii="Times New Roman" w:hAnsi="Times New Roman" w:cs="Times New Roman"/>
                <w:sz w:val="24"/>
                <w:szCs w:val="24"/>
              </w:rPr>
              <w:t>Талибова</w:t>
            </w:r>
            <w:proofErr w:type="spellEnd"/>
            <w:r w:rsidRPr="00D302B3">
              <w:rPr>
                <w:rFonts w:ascii="Times New Roman" w:hAnsi="Times New Roman" w:cs="Times New Roman"/>
                <w:sz w:val="24"/>
                <w:szCs w:val="24"/>
              </w:rPr>
              <w:t xml:space="preserve"> З.С.)</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E64D86" w:rsidP="00D302B3">
            <w:pPr>
              <w:shd w:val="clear" w:color="auto" w:fill="FFFFFF"/>
              <w:spacing w:after="0" w:line="330" w:lineRule="exact"/>
              <w:ind w:left="60" w:right="120" w:hanging="65"/>
              <w:jc w:val="both"/>
              <w:rPr>
                <w:rFonts w:ascii="Times New Roman" w:hAnsi="Times New Roman" w:cs="Times New Roman"/>
                <w:sz w:val="24"/>
                <w:szCs w:val="24"/>
              </w:rPr>
            </w:pPr>
            <w:r>
              <w:rPr>
                <w:rFonts w:ascii="Times New Roman" w:hAnsi="Times New Roman" w:cs="Times New Roman"/>
                <w:sz w:val="24"/>
                <w:szCs w:val="24"/>
              </w:rPr>
              <w:t xml:space="preserve">Компьютер                                                               </w:t>
            </w:r>
            <w:r w:rsidRPr="00D302B3">
              <w:rPr>
                <w:rFonts w:ascii="Times New Roman" w:hAnsi="Times New Roman" w:cs="Times New Roman"/>
                <w:sz w:val="24"/>
                <w:szCs w:val="24"/>
              </w:rPr>
              <w:t xml:space="preserve">Комплект дидактических материалов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37</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 xml:space="preserve">. </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110 ) ( Абдуллаева Э.И.)</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E64D86">
            <w:pPr>
              <w:shd w:val="clear" w:color="auto" w:fill="FFFFFF"/>
              <w:spacing w:after="0" w:line="330" w:lineRule="exact"/>
              <w:ind w:left="60" w:right="120" w:hanging="65"/>
              <w:rPr>
                <w:rFonts w:ascii="Times New Roman" w:hAnsi="Times New Roman" w:cs="Times New Roman"/>
                <w:sz w:val="24"/>
                <w:szCs w:val="24"/>
              </w:rPr>
            </w:pPr>
            <w:r w:rsidRPr="00D302B3">
              <w:rPr>
                <w:rFonts w:ascii="Times New Roman" w:hAnsi="Times New Roman" w:cs="Times New Roman"/>
                <w:sz w:val="24"/>
                <w:szCs w:val="24"/>
              </w:rPr>
              <w:t xml:space="preserve"> Компьютер, проектор</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 xml:space="preserve"> колонки (2шт),</w:t>
            </w:r>
            <w:r w:rsidR="00E64D86" w:rsidRPr="00D302B3">
              <w:rPr>
                <w:rFonts w:ascii="Times New Roman" w:hAnsi="Times New Roman" w:cs="Times New Roman"/>
                <w:sz w:val="24"/>
                <w:szCs w:val="24"/>
              </w:rPr>
              <w:t xml:space="preserve"> Комплект для обучения грамоте (наборное полотно, набор букв, образцы письменных букв)                                                                         Таблицы к основным разделам грамматического материала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Касса цифр                                                                                                    </w:t>
            </w:r>
            <w:r w:rsidRPr="00D302B3">
              <w:rPr>
                <w:rFonts w:ascii="Times New Roman" w:hAnsi="Times New Roman" w:cs="Times New Roman"/>
                <w:sz w:val="24"/>
                <w:szCs w:val="24"/>
              </w:rPr>
              <w:t xml:space="preserve"> </w:t>
            </w:r>
          </w:p>
        </w:tc>
      </w:tr>
      <w:tr w:rsidR="007E1E2A"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pStyle w:val="a3"/>
              <w:numPr>
                <w:ilvl w:val="0"/>
                <w:numId w:val="1"/>
              </w:num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38</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 xml:space="preserve">Кабинет </w:t>
            </w:r>
            <w:proofErr w:type="spellStart"/>
            <w:r w:rsidRPr="00D302B3">
              <w:rPr>
                <w:rFonts w:ascii="Times New Roman" w:hAnsi="Times New Roman" w:cs="Times New Roman"/>
                <w:sz w:val="24"/>
                <w:szCs w:val="24"/>
              </w:rPr>
              <w:t>нач.кл</w:t>
            </w:r>
            <w:proofErr w:type="spellEnd"/>
            <w:r w:rsidRPr="00D302B3">
              <w:rPr>
                <w:rFonts w:ascii="Times New Roman" w:hAnsi="Times New Roman" w:cs="Times New Roman"/>
                <w:sz w:val="24"/>
                <w:szCs w:val="24"/>
              </w:rPr>
              <w:t xml:space="preserve">.(111) </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Шабанова Т.Б..)</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7E1E2A" w:rsidRPr="00D302B3" w:rsidRDefault="007E1E2A" w:rsidP="00E64D86">
            <w:pPr>
              <w:shd w:val="clear" w:color="auto" w:fill="FFFFFF"/>
              <w:spacing w:after="0" w:line="330" w:lineRule="exact"/>
              <w:ind w:left="60" w:right="120" w:hanging="65"/>
              <w:rPr>
                <w:rFonts w:ascii="Times New Roman" w:hAnsi="Times New Roman" w:cs="Times New Roman"/>
                <w:sz w:val="24"/>
                <w:szCs w:val="24"/>
              </w:rPr>
            </w:pPr>
            <w:r w:rsidRPr="00D302B3">
              <w:rPr>
                <w:rFonts w:ascii="Times New Roman" w:hAnsi="Times New Roman" w:cs="Times New Roman"/>
                <w:sz w:val="24"/>
                <w:szCs w:val="24"/>
              </w:rPr>
              <w:t>Компьютер, свои колонки</w:t>
            </w:r>
            <w:r w:rsidR="00E64D86" w:rsidRPr="00D302B3">
              <w:rPr>
                <w:rFonts w:ascii="Times New Roman" w:hAnsi="Times New Roman" w:cs="Times New Roman"/>
                <w:sz w:val="24"/>
                <w:szCs w:val="24"/>
              </w:rPr>
              <w:t xml:space="preserve">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Комплект для обучения грамоте (наборное полотно, набор букв, образцы письменных букв)                                                                         Таблицы к основным разделам грамматического материала       </w:t>
            </w:r>
            <w:r w:rsidR="00E64D86">
              <w:rPr>
                <w:rFonts w:ascii="Times New Roman" w:hAnsi="Times New Roman" w:cs="Times New Roman"/>
                <w:sz w:val="24"/>
                <w:szCs w:val="24"/>
              </w:rPr>
              <w:t xml:space="preserve">                                                               </w:t>
            </w:r>
            <w:r w:rsidR="00E64D86" w:rsidRPr="00D302B3">
              <w:rPr>
                <w:rFonts w:ascii="Times New Roman" w:hAnsi="Times New Roman" w:cs="Times New Roman"/>
                <w:sz w:val="24"/>
                <w:szCs w:val="24"/>
              </w:rPr>
              <w:t xml:space="preserve">Демонстрационный материал по математике в соответствии с основными темами                                                                                                          Касса цифр                                                                                                    </w:t>
            </w:r>
          </w:p>
        </w:tc>
      </w:tr>
      <w:tr w:rsidR="00391D31"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391D31" w:rsidP="00D302B3">
            <w:pPr>
              <w:pStyle w:val="a3"/>
              <w:numPr>
                <w:ilvl w:val="0"/>
                <w:numId w:val="1"/>
              </w:numPr>
              <w:shd w:val="clear" w:color="auto" w:fill="FFFFFF"/>
              <w:spacing w:after="0" w:line="330" w:lineRule="exact"/>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391D31"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Кабинет английского языка</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 xml:space="preserve">204) ( </w:t>
            </w:r>
            <w:proofErr w:type="spellStart"/>
            <w:r w:rsidRPr="00D302B3">
              <w:rPr>
                <w:rFonts w:ascii="Times New Roman" w:hAnsi="Times New Roman" w:cs="Times New Roman"/>
                <w:sz w:val="24"/>
                <w:szCs w:val="24"/>
              </w:rPr>
              <w:t>Закиров</w:t>
            </w:r>
            <w:proofErr w:type="spellEnd"/>
            <w:r w:rsidRPr="00D302B3">
              <w:rPr>
                <w:rFonts w:ascii="Times New Roman" w:hAnsi="Times New Roman" w:cs="Times New Roman"/>
                <w:sz w:val="24"/>
                <w:szCs w:val="24"/>
              </w:rPr>
              <w:t xml:space="preserve"> Ч.Р.)</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391D31" w:rsidP="00D302B3">
            <w:pPr>
              <w:rPr>
                <w:rFonts w:ascii="Times New Roman" w:hAnsi="Times New Roman" w:cs="Times New Roman"/>
                <w:sz w:val="24"/>
                <w:szCs w:val="24"/>
              </w:rPr>
            </w:pPr>
            <w:r w:rsidRPr="00D302B3">
              <w:rPr>
                <w:rFonts w:ascii="Times New Roman" w:hAnsi="Times New Roman" w:cs="Times New Roman"/>
                <w:sz w:val="24"/>
                <w:szCs w:val="24"/>
              </w:rPr>
              <w:t>Учебно-методические комплекты по английскому языку для 2-4 классов</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 xml:space="preserve">                                                                                                          Алфавит (настенная таблица);                                                                                                    Касса букв и буквосочетаний                                                                                    Грамматические таблицы к основным разделам </w:t>
            </w:r>
            <w:r w:rsidRPr="00D302B3">
              <w:rPr>
                <w:rFonts w:ascii="Times New Roman" w:hAnsi="Times New Roman" w:cs="Times New Roman"/>
                <w:sz w:val="24"/>
                <w:szCs w:val="24"/>
              </w:rPr>
              <w:lastRenderedPageBreak/>
              <w:t xml:space="preserve">грамматического материала                                                                                                         Набор тематических картинок в соответствии с тематикой Географическая карта Европы – 1;                                                       Аудиозаписи к УМК                                                                                    Магнитофон – </w:t>
            </w:r>
          </w:p>
        </w:tc>
      </w:tr>
      <w:tr w:rsidR="00391D31"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391D31" w:rsidP="00D302B3">
            <w:pPr>
              <w:pStyle w:val="a3"/>
              <w:numPr>
                <w:ilvl w:val="0"/>
                <w:numId w:val="1"/>
              </w:numPr>
              <w:shd w:val="clear" w:color="auto" w:fill="FFFFFF"/>
              <w:spacing w:after="0" w:line="330" w:lineRule="exact"/>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391D31"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Спортивный зал</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391D31" w:rsidRPr="00AB0724" w:rsidRDefault="00391D31" w:rsidP="00AB0724">
            <w:pPr>
              <w:rPr>
                <w:rFonts w:ascii="Times New Roman" w:hAnsi="Times New Roman" w:cs="Times New Roman"/>
                <w:b/>
                <w:sz w:val="24"/>
                <w:szCs w:val="24"/>
                <w:u w:val="single"/>
              </w:rPr>
            </w:pPr>
            <w:r w:rsidRPr="00D302B3">
              <w:rPr>
                <w:rFonts w:ascii="Times New Roman" w:hAnsi="Times New Roman" w:cs="Times New Roman"/>
                <w:b/>
                <w:sz w:val="24"/>
                <w:szCs w:val="24"/>
                <w:u w:val="single"/>
              </w:rPr>
              <w:t xml:space="preserve"> </w:t>
            </w:r>
            <w:r w:rsidR="00A76A32" w:rsidRPr="00D302B3">
              <w:rPr>
                <w:rFonts w:ascii="Times New Roman" w:hAnsi="Times New Roman" w:cs="Times New Roman"/>
                <w:sz w:val="24"/>
                <w:szCs w:val="24"/>
              </w:rPr>
              <w:t>Козёл гимнастический</w:t>
            </w:r>
            <w:r w:rsidRPr="00D302B3">
              <w:rPr>
                <w:rFonts w:ascii="Times New Roman" w:hAnsi="Times New Roman" w:cs="Times New Roman"/>
                <w:sz w:val="24"/>
                <w:szCs w:val="24"/>
              </w:rPr>
              <w:t xml:space="preserve"> </w:t>
            </w:r>
            <w:r w:rsidR="00A76A32" w:rsidRPr="00D302B3">
              <w:rPr>
                <w:rFonts w:ascii="Times New Roman" w:hAnsi="Times New Roman" w:cs="Times New Roman"/>
                <w:sz w:val="24"/>
                <w:szCs w:val="24"/>
              </w:rPr>
              <w:t xml:space="preserve"> </w:t>
            </w:r>
            <w:r w:rsidRPr="00D302B3">
              <w:rPr>
                <w:rFonts w:ascii="Times New Roman" w:hAnsi="Times New Roman" w:cs="Times New Roman"/>
                <w:sz w:val="24"/>
                <w:szCs w:val="24"/>
              </w:rPr>
              <w:t>;</w:t>
            </w:r>
            <w:r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Стенка гимнастическая</w:t>
            </w:r>
            <w:proofErr w:type="gramStart"/>
            <w:r w:rsidRPr="00D302B3">
              <w:rPr>
                <w:rFonts w:ascii="Times New Roman" w:hAnsi="Times New Roman" w:cs="Times New Roman"/>
                <w:sz w:val="24"/>
                <w:szCs w:val="24"/>
              </w:rPr>
              <w:t xml:space="preserve"> </w:t>
            </w:r>
            <w:r w:rsidRPr="00D302B3">
              <w:rPr>
                <w:rFonts w:ascii="Times New Roman" w:hAnsi="Times New Roman" w:cs="Times New Roman"/>
                <w:b/>
                <w:sz w:val="24"/>
                <w:szCs w:val="24"/>
                <w:u w:val="single"/>
              </w:rPr>
              <w:t>.</w:t>
            </w:r>
            <w:proofErr w:type="gramEnd"/>
            <w:r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 xml:space="preserve">Скамейка гимнастическая                                                                                                    Мячи </w:t>
            </w:r>
            <w:r w:rsidR="00A76A32" w:rsidRP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Палка гимнастическая – </w:t>
            </w:r>
            <w:r w:rsidR="00A76A32" w:rsidRPr="00D302B3">
              <w:rPr>
                <w:rFonts w:ascii="Times New Roman" w:hAnsi="Times New Roman" w:cs="Times New Roman"/>
                <w:sz w:val="24"/>
                <w:szCs w:val="24"/>
              </w:rPr>
              <w:t xml:space="preserve"> </w:t>
            </w:r>
            <w:r w:rsidR="00A76A32" w:rsidRPr="00D302B3">
              <w:rPr>
                <w:rFonts w:ascii="Times New Roman" w:hAnsi="Times New Roman" w:cs="Times New Roman"/>
                <w:b/>
                <w:sz w:val="24"/>
                <w:szCs w:val="24"/>
                <w:u w:val="single"/>
              </w:rPr>
              <w:t xml:space="preserve">                                                                                     </w:t>
            </w:r>
            <w:r w:rsidR="00A76A32" w:rsidRPr="00D302B3">
              <w:rPr>
                <w:rFonts w:ascii="Times New Roman" w:hAnsi="Times New Roman" w:cs="Times New Roman"/>
                <w:sz w:val="24"/>
                <w:szCs w:val="24"/>
              </w:rPr>
              <w:t>Скакалка детская</w:t>
            </w:r>
            <w:r w:rsidRPr="00D302B3">
              <w:rPr>
                <w:rFonts w:ascii="Times New Roman" w:hAnsi="Times New Roman" w:cs="Times New Roman"/>
                <w:sz w:val="24"/>
                <w:szCs w:val="24"/>
              </w:rPr>
              <w:t>;</w:t>
            </w:r>
            <w:r w:rsidR="00A76A32" w:rsidRPr="00D302B3">
              <w:rPr>
                <w:rFonts w:ascii="Times New Roman" w:hAnsi="Times New Roman" w:cs="Times New Roman"/>
                <w:b/>
                <w:sz w:val="24"/>
                <w:szCs w:val="24"/>
                <w:u w:val="single"/>
              </w:rPr>
              <w:t xml:space="preserve">                                                                                                 </w:t>
            </w:r>
            <w:r w:rsidR="00A76A32" w:rsidRPr="00D302B3">
              <w:rPr>
                <w:rFonts w:ascii="Times New Roman" w:hAnsi="Times New Roman" w:cs="Times New Roman"/>
                <w:sz w:val="24"/>
                <w:szCs w:val="24"/>
              </w:rPr>
              <w:t>Мат гимнастический</w:t>
            </w:r>
            <w:r w:rsidRPr="00D302B3">
              <w:rPr>
                <w:rFonts w:ascii="Times New Roman" w:hAnsi="Times New Roman" w:cs="Times New Roman"/>
                <w:sz w:val="24"/>
                <w:szCs w:val="24"/>
              </w:rPr>
              <w:t>;</w:t>
            </w:r>
            <w:r w:rsidR="00A76A32"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 xml:space="preserve">Обруч пластиковый детский </w:t>
            </w:r>
            <w:r w:rsidR="00A76A32" w:rsidRPr="00D302B3">
              <w:rPr>
                <w:rFonts w:ascii="Times New Roman" w:hAnsi="Times New Roman" w:cs="Times New Roman"/>
                <w:sz w:val="24"/>
                <w:szCs w:val="24"/>
              </w:rPr>
              <w:t xml:space="preserve">  </w:t>
            </w:r>
            <w:r w:rsidRPr="00D302B3">
              <w:rPr>
                <w:rFonts w:ascii="Times New Roman" w:hAnsi="Times New Roman" w:cs="Times New Roman"/>
                <w:sz w:val="24"/>
                <w:szCs w:val="24"/>
              </w:rPr>
              <w:t>;</w:t>
            </w:r>
            <w:r w:rsidR="00A76A32"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 xml:space="preserve">Рулетка измерительная – </w:t>
            </w:r>
            <w:r w:rsidR="00A76A32" w:rsidRPr="00D302B3">
              <w:rPr>
                <w:rFonts w:ascii="Times New Roman" w:hAnsi="Times New Roman" w:cs="Times New Roman"/>
                <w:sz w:val="24"/>
                <w:szCs w:val="24"/>
              </w:rPr>
              <w:t xml:space="preserve"> </w:t>
            </w:r>
            <w:r w:rsidRPr="00D302B3">
              <w:rPr>
                <w:rFonts w:ascii="Times New Roman" w:hAnsi="Times New Roman" w:cs="Times New Roman"/>
                <w:sz w:val="24"/>
                <w:szCs w:val="24"/>
              </w:rPr>
              <w:t>;</w:t>
            </w:r>
            <w:r w:rsidR="00A76A32"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 xml:space="preserve">Щит баскетбольный тренировочный </w:t>
            </w:r>
            <w:r w:rsidR="00A76A32" w:rsidRP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Сетка волейбольная </w:t>
            </w:r>
            <w:r w:rsidR="00A76A32" w:rsidRPr="00D302B3">
              <w:rPr>
                <w:rFonts w:ascii="Times New Roman" w:hAnsi="Times New Roman" w:cs="Times New Roman"/>
                <w:sz w:val="24"/>
                <w:szCs w:val="24"/>
              </w:rPr>
              <w:t xml:space="preserve">                                                                                   </w:t>
            </w:r>
            <w:r w:rsidRPr="00D302B3">
              <w:rPr>
                <w:rFonts w:ascii="Times New Roman" w:hAnsi="Times New Roman" w:cs="Times New Roman"/>
                <w:sz w:val="24"/>
                <w:szCs w:val="24"/>
              </w:rPr>
              <w:t>Шахматы (с доской)</w:t>
            </w:r>
            <w:r w:rsidR="00A76A32" w:rsidRPr="00D302B3">
              <w:rPr>
                <w:rFonts w:ascii="Times New Roman" w:hAnsi="Times New Roman" w:cs="Times New Roman"/>
                <w:sz w:val="24"/>
                <w:szCs w:val="24"/>
              </w:rPr>
              <w:t xml:space="preserve">                                                                                    Шашки (с доской)</w:t>
            </w:r>
            <w:r w:rsidRPr="00D302B3">
              <w:rPr>
                <w:rFonts w:ascii="Times New Roman" w:hAnsi="Times New Roman" w:cs="Times New Roman"/>
                <w:sz w:val="24"/>
                <w:szCs w:val="24"/>
              </w:rPr>
              <w:t>;</w:t>
            </w:r>
            <w:r w:rsidR="00A76A32"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Перекладина</w:t>
            </w:r>
            <w:r w:rsidR="00A76A32" w:rsidRPr="00D302B3">
              <w:rPr>
                <w:rFonts w:ascii="Times New Roman" w:hAnsi="Times New Roman" w:cs="Times New Roman"/>
                <w:sz w:val="24"/>
                <w:szCs w:val="24"/>
              </w:rPr>
              <w:t xml:space="preserve">                                                                                                          </w:t>
            </w:r>
            <w:r w:rsidRPr="00D302B3">
              <w:rPr>
                <w:rFonts w:ascii="Times New Roman" w:hAnsi="Times New Roman" w:cs="Times New Roman"/>
                <w:sz w:val="24"/>
                <w:szCs w:val="24"/>
              </w:rPr>
              <w:t xml:space="preserve">Штанга </w:t>
            </w:r>
            <w:r w:rsidR="00A76A32" w:rsidRPr="00D302B3">
              <w:rPr>
                <w:rFonts w:ascii="Times New Roman" w:hAnsi="Times New Roman" w:cs="Times New Roman"/>
                <w:sz w:val="24"/>
                <w:szCs w:val="24"/>
              </w:rPr>
              <w:t xml:space="preserve">                                                                                                             </w:t>
            </w:r>
            <w:r w:rsidR="00AB0724">
              <w:rPr>
                <w:rFonts w:ascii="Times New Roman" w:hAnsi="Times New Roman" w:cs="Times New Roman"/>
                <w:sz w:val="24"/>
                <w:szCs w:val="24"/>
              </w:rPr>
              <w:t>Т</w:t>
            </w:r>
            <w:r w:rsidRPr="00D302B3">
              <w:rPr>
                <w:rFonts w:ascii="Times New Roman" w:hAnsi="Times New Roman" w:cs="Times New Roman"/>
                <w:sz w:val="24"/>
                <w:szCs w:val="24"/>
              </w:rPr>
              <w:t xml:space="preserve">рамплин </w:t>
            </w:r>
            <w:r w:rsidR="00AB0724">
              <w:rPr>
                <w:rFonts w:ascii="Times New Roman" w:hAnsi="Times New Roman" w:cs="Times New Roman"/>
                <w:sz w:val="24"/>
                <w:szCs w:val="24"/>
              </w:rPr>
              <w:t>.</w:t>
            </w:r>
          </w:p>
        </w:tc>
      </w:tr>
      <w:tr w:rsidR="00391D31" w:rsidRPr="00D302B3" w:rsidTr="00047592">
        <w:tblPrEx>
          <w:tblCellSpacing w:w="-8" w:type="nil"/>
        </w:tblPrEx>
        <w:trPr>
          <w:trHeight w:val="328"/>
          <w:tblCellSpacing w:w="-8" w:type="nil"/>
        </w:trPr>
        <w:tc>
          <w:tcPr>
            <w:tcW w:w="721"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391D31" w:rsidP="00D302B3">
            <w:pPr>
              <w:pStyle w:val="a3"/>
              <w:numPr>
                <w:ilvl w:val="0"/>
                <w:numId w:val="1"/>
              </w:numPr>
              <w:shd w:val="clear" w:color="auto" w:fill="FFFFFF"/>
              <w:spacing w:after="0" w:line="330" w:lineRule="exact"/>
              <w:jc w:val="both"/>
              <w:rPr>
                <w:rFonts w:ascii="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391D31" w:rsidRPr="00D302B3" w:rsidRDefault="00A76A32" w:rsidP="00D302B3">
            <w:pPr>
              <w:shd w:val="clear" w:color="auto" w:fill="FFFFFF"/>
              <w:spacing w:after="0" w:line="330" w:lineRule="exact"/>
              <w:jc w:val="both"/>
              <w:rPr>
                <w:rFonts w:ascii="Times New Roman" w:hAnsi="Times New Roman" w:cs="Times New Roman"/>
                <w:sz w:val="24"/>
                <w:szCs w:val="24"/>
              </w:rPr>
            </w:pPr>
            <w:r w:rsidRPr="00D302B3">
              <w:rPr>
                <w:rFonts w:ascii="Times New Roman" w:hAnsi="Times New Roman" w:cs="Times New Roman"/>
                <w:sz w:val="24"/>
                <w:szCs w:val="24"/>
              </w:rPr>
              <w:t>Кабинеты родных языков</w:t>
            </w:r>
            <w:proofErr w:type="gramStart"/>
            <w:r w:rsidRPr="00D302B3">
              <w:rPr>
                <w:rFonts w:ascii="Times New Roman" w:hAnsi="Times New Roman" w:cs="Times New Roman"/>
                <w:sz w:val="24"/>
                <w:szCs w:val="24"/>
              </w:rPr>
              <w:t xml:space="preserve">( </w:t>
            </w:r>
            <w:proofErr w:type="gramEnd"/>
            <w:r w:rsidRPr="00D302B3">
              <w:rPr>
                <w:rFonts w:ascii="Times New Roman" w:hAnsi="Times New Roman" w:cs="Times New Roman"/>
                <w:sz w:val="24"/>
                <w:szCs w:val="24"/>
              </w:rPr>
              <w:t>4)</w:t>
            </w:r>
          </w:p>
        </w:tc>
        <w:tc>
          <w:tcPr>
            <w:tcW w:w="5943" w:type="dxa"/>
            <w:tcBorders>
              <w:top w:val="single" w:sz="6" w:space="0" w:color="000000"/>
              <w:left w:val="single" w:sz="6" w:space="0" w:color="000000"/>
              <w:bottom w:val="single" w:sz="6" w:space="0" w:color="000000"/>
              <w:right w:val="single" w:sz="6" w:space="0" w:color="000000"/>
            </w:tcBorders>
            <w:shd w:val="clear" w:color="auto" w:fill="FFFFFF"/>
          </w:tcPr>
          <w:p w:rsidR="00A76A32" w:rsidRPr="00D302B3" w:rsidRDefault="00A76A32" w:rsidP="00AB0724">
            <w:pPr>
              <w:rPr>
                <w:rFonts w:ascii="Times New Roman" w:hAnsi="Times New Roman" w:cs="Times New Roman"/>
                <w:b/>
                <w:sz w:val="24"/>
                <w:szCs w:val="24"/>
                <w:u w:val="single"/>
              </w:rPr>
            </w:pPr>
            <w:r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 xml:space="preserve">Таблицы к основным разделам                                                                                                                  Демонстрационный материал по родному языку в соответствии с основными темами  </w:t>
            </w:r>
            <w:r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 xml:space="preserve">Раздаточный материал, карточки                                                                       Учебно-методические комплекты                                                     Методические пособия для учителя </w:t>
            </w:r>
            <w:r w:rsidRPr="00D302B3">
              <w:rPr>
                <w:rFonts w:ascii="Times New Roman" w:hAnsi="Times New Roman" w:cs="Times New Roman"/>
                <w:b/>
                <w:sz w:val="24"/>
                <w:szCs w:val="24"/>
                <w:u w:val="single"/>
              </w:rPr>
              <w:t xml:space="preserve">                                                                             </w:t>
            </w:r>
            <w:r w:rsidRPr="00D302B3">
              <w:rPr>
                <w:rFonts w:ascii="Times New Roman" w:hAnsi="Times New Roman" w:cs="Times New Roman"/>
                <w:sz w:val="24"/>
                <w:szCs w:val="24"/>
              </w:rPr>
              <w:t xml:space="preserve">Методическая литература </w:t>
            </w:r>
            <w:r w:rsidR="00AB0724">
              <w:rPr>
                <w:rFonts w:ascii="Times New Roman" w:hAnsi="Times New Roman" w:cs="Times New Roman"/>
                <w:sz w:val="24"/>
                <w:szCs w:val="24"/>
              </w:rPr>
              <w:t xml:space="preserve">                                       Портреты писателей                                                                                   </w:t>
            </w:r>
          </w:p>
          <w:p w:rsidR="00391D31" w:rsidRPr="00D302B3" w:rsidRDefault="00391D31" w:rsidP="00D302B3">
            <w:pPr>
              <w:shd w:val="clear" w:color="auto" w:fill="FFFFFF"/>
              <w:spacing w:after="0" w:line="330" w:lineRule="exact"/>
              <w:ind w:left="60" w:right="120" w:hanging="65"/>
              <w:jc w:val="both"/>
              <w:rPr>
                <w:rFonts w:ascii="Times New Roman" w:hAnsi="Times New Roman" w:cs="Times New Roman"/>
                <w:sz w:val="24"/>
                <w:szCs w:val="24"/>
              </w:rPr>
            </w:pPr>
          </w:p>
        </w:tc>
      </w:tr>
    </w:tbl>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Default="002B5854" w:rsidP="002B5854">
      <w:pPr>
        <w:shd w:val="clear" w:color="auto" w:fill="FFFFFF"/>
        <w:autoSpaceDE/>
        <w:autoSpaceDN/>
        <w:adjustRightInd/>
        <w:spacing w:line="303" w:lineRule="atLeast"/>
        <w:outlineLvl w:val="1"/>
        <w:rPr>
          <w:rFonts w:ascii="Arial" w:hAnsi="Arial" w:cs="Arial"/>
          <w:color w:val="007AD0"/>
          <w:sz w:val="30"/>
          <w:szCs w:val="30"/>
        </w:rPr>
      </w:pPr>
    </w:p>
    <w:p w:rsidR="002B5854" w:rsidRPr="002B5854" w:rsidRDefault="002B5854" w:rsidP="002B5854">
      <w:pPr>
        <w:shd w:val="clear" w:color="auto" w:fill="FFFFFF"/>
        <w:autoSpaceDE/>
        <w:autoSpaceDN/>
        <w:adjustRightInd/>
        <w:spacing w:line="303" w:lineRule="atLeast"/>
        <w:outlineLvl w:val="1"/>
        <w:rPr>
          <w:rFonts w:ascii="Times New Roman" w:hAnsi="Times New Roman" w:cs="Times New Roman"/>
          <w:b/>
          <w:color w:val="0D0D0D" w:themeColor="text1" w:themeTint="F2"/>
          <w:sz w:val="32"/>
          <w:szCs w:val="32"/>
        </w:rPr>
      </w:pPr>
      <w:r w:rsidRPr="002B5854">
        <w:rPr>
          <w:rFonts w:ascii="Times New Roman" w:hAnsi="Times New Roman" w:cs="Times New Roman"/>
          <w:b/>
          <w:color w:val="0D0D0D" w:themeColor="text1" w:themeTint="F2"/>
          <w:sz w:val="32"/>
          <w:szCs w:val="32"/>
        </w:rPr>
        <w:lastRenderedPageBreak/>
        <w:t xml:space="preserve">              Объекты для проведения практических занятий</w:t>
      </w:r>
    </w:p>
    <w:p w:rsidR="002B5854" w:rsidRPr="002B5854" w:rsidRDefault="002B5854" w:rsidP="002B5854">
      <w:pPr>
        <w:shd w:val="clear" w:color="auto" w:fill="FFFFFF"/>
        <w:autoSpaceDE/>
        <w:autoSpaceDN/>
        <w:adjustRightInd/>
        <w:spacing w:after="0" w:line="278" w:lineRule="atLeast"/>
        <w:rPr>
          <w:rFonts w:ascii="Times New Roman" w:hAnsi="Times New Roman" w:cs="Times New Roman"/>
          <w:color w:val="555555"/>
          <w:sz w:val="24"/>
          <w:szCs w:val="24"/>
        </w:rPr>
      </w:pPr>
      <w:r>
        <w:rPr>
          <w:rFonts w:ascii="Times New Roman" w:hAnsi="Times New Roman" w:cs="Times New Roman"/>
          <w:color w:val="555555"/>
          <w:sz w:val="24"/>
          <w:szCs w:val="24"/>
        </w:rPr>
        <w:t xml:space="preserve"> ГКОУ РД « Общеобразовательная средняя школа-интернат № 6»</w:t>
      </w:r>
      <w:r w:rsidRPr="002B5854">
        <w:rPr>
          <w:rFonts w:ascii="Times New Roman" w:hAnsi="Times New Roman" w:cs="Times New Roman"/>
          <w:color w:val="555555"/>
          <w:sz w:val="24"/>
          <w:szCs w:val="24"/>
        </w:rPr>
        <w:t xml:space="preserve"> имеет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и третьей ступени – по классно-кабинетной системе.</w:t>
      </w:r>
    </w:p>
    <w:p w:rsidR="002B5854" w:rsidRDefault="002B5854" w:rsidP="002B5854">
      <w:pPr>
        <w:shd w:val="clear" w:color="auto" w:fill="FFFFFF"/>
        <w:autoSpaceDE/>
        <w:autoSpaceDN/>
        <w:adjustRightInd/>
        <w:spacing w:line="240" w:lineRule="auto"/>
        <w:jc w:val="center"/>
        <w:rPr>
          <w:rFonts w:ascii="Times New Roman" w:hAnsi="Times New Roman" w:cs="Times New Roman"/>
          <w:b/>
          <w:bCs/>
          <w:color w:val="555555"/>
          <w:sz w:val="24"/>
          <w:szCs w:val="24"/>
        </w:rPr>
      </w:pPr>
    </w:p>
    <w:p w:rsidR="002B5854" w:rsidRPr="002B5854" w:rsidRDefault="002B5854" w:rsidP="002B5854">
      <w:pPr>
        <w:shd w:val="clear" w:color="auto" w:fill="FFFFFF"/>
        <w:autoSpaceDE/>
        <w:autoSpaceDN/>
        <w:adjustRightInd/>
        <w:spacing w:line="240" w:lineRule="auto"/>
        <w:jc w:val="center"/>
        <w:rPr>
          <w:rFonts w:ascii="Times New Roman" w:hAnsi="Times New Roman" w:cs="Times New Roman"/>
          <w:color w:val="555555"/>
          <w:sz w:val="24"/>
          <w:szCs w:val="24"/>
        </w:rPr>
      </w:pPr>
      <w:r w:rsidRPr="002B5854">
        <w:rPr>
          <w:rFonts w:ascii="Times New Roman" w:hAnsi="Times New Roman" w:cs="Times New Roman"/>
          <w:b/>
          <w:bCs/>
          <w:color w:val="555555"/>
          <w:sz w:val="24"/>
          <w:szCs w:val="24"/>
        </w:rPr>
        <w:t>Перечень объектов для проведения практических занятий</w:t>
      </w:r>
    </w:p>
    <w:tbl>
      <w:tblPr>
        <w:tblW w:w="8254" w:type="dxa"/>
        <w:jc w:val="center"/>
        <w:tblCellSpacing w:w="3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64"/>
        <w:gridCol w:w="6690"/>
      </w:tblGrid>
      <w:tr w:rsidR="002B5854" w:rsidRPr="002B5854" w:rsidTr="002B5854">
        <w:trPr>
          <w:tblCellSpacing w:w="30" w:type="dxa"/>
          <w:jc w:val="center"/>
        </w:trPr>
        <w:tc>
          <w:tcPr>
            <w:tcW w:w="1474"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jc w:val="center"/>
              <w:rPr>
                <w:rFonts w:ascii="Times New Roman" w:hAnsi="Times New Roman" w:cs="Times New Roman"/>
                <w:color w:val="555555"/>
                <w:sz w:val="24"/>
                <w:szCs w:val="24"/>
              </w:rPr>
            </w:pPr>
            <w:r w:rsidRPr="002B5854">
              <w:rPr>
                <w:rFonts w:ascii="Times New Roman" w:hAnsi="Times New Roman" w:cs="Times New Roman"/>
                <w:b/>
                <w:bCs/>
                <w:color w:val="555555"/>
                <w:sz w:val="24"/>
                <w:szCs w:val="24"/>
              </w:rPr>
              <w:t>Назначение</w:t>
            </w:r>
          </w:p>
        </w:tc>
        <w:tc>
          <w:tcPr>
            <w:tcW w:w="6600"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jc w:val="center"/>
              <w:rPr>
                <w:rFonts w:ascii="Times New Roman" w:hAnsi="Times New Roman" w:cs="Times New Roman"/>
                <w:color w:val="555555"/>
                <w:sz w:val="24"/>
                <w:szCs w:val="24"/>
              </w:rPr>
            </w:pPr>
            <w:r w:rsidRPr="002B5854">
              <w:rPr>
                <w:rFonts w:ascii="Times New Roman" w:hAnsi="Times New Roman" w:cs="Times New Roman"/>
                <w:b/>
                <w:bCs/>
                <w:color w:val="555555"/>
                <w:sz w:val="24"/>
                <w:szCs w:val="24"/>
              </w:rPr>
              <w:t>Функциональное</w:t>
            </w:r>
            <w:r w:rsidRPr="002B5854">
              <w:rPr>
                <w:rFonts w:ascii="Times New Roman" w:hAnsi="Times New Roman" w:cs="Times New Roman"/>
                <w:b/>
                <w:bCs/>
                <w:color w:val="555555"/>
                <w:sz w:val="24"/>
                <w:szCs w:val="24"/>
              </w:rPr>
              <w:br/>
              <w:t>использование</w:t>
            </w:r>
          </w:p>
        </w:tc>
      </w:tr>
      <w:tr w:rsidR="002B5854" w:rsidRPr="002B5854" w:rsidTr="002B5854">
        <w:trPr>
          <w:tblCellSpacing w:w="30" w:type="dxa"/>
          <w:jc w:val="center"/>
        </w:trPr>
        <w:tc>
          <w:tcPr>
            <w:tcW w:w="1474"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Кабинет педагога - психолога</w:t>
            </w:r>
          </w:p>
        </w:tc>
        <w:tc>
          <w:tcPr>
            <w:tcW w:w="6600"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 xml:space="preserve">Кабинет педагога-психолога – это кабинет, в котором учителям и обучающимся школы оказывается психологическая помощь и поддержка. Работа педагога-психолога направлена оказание помощи классному руководителю в формировании классного коллектива, на изучение личностных особенностей обучающихся, осуществление личностного подхода к ребенку, на оказание психологической помощи семье в деле воспитания и обучения детей. С </w:t>
            </w:r>
            <w:proofErr w:type="gramStart"/>
            <w:r w:rsidRPr="002B5854">
              <w:rPr>
                <w:rFonts w:ascii="Times New Roman" w:hAnsi="Times New Roman" w:cs="Times New Roman"/>
                <w:color w:val="555555"/>
                <w:sz w:val="24"/>
                <w:szCs w:val="24"/>
              </w:rPr>
              <w:t>обучающимися</w:t>
            </w:r>
            <w:proofErr w:type="gramEnd"/>
            <w:r w:rsidRPr="002B5854">
              <w:rPr>
                <w:rFonts w:ascii="Times New Roman" w:hAnsi="Times New Roman" w:cs="Times New Roman"/>
                <w:color w:val="555555"/>
                <w:sz w:val="24"/>
                <w:szCs w:val="24"/>
              </w:rPr>
              <w:t xml:space="preserve"> старших классов в кабинете психолога проводится работа по профессиональной ориентации. С </w:t>
            </w:r>
            <w:proofErr w:type="gramStart"/>
            <w:r w:rsidRPr="002B5854">
              <w:rPr>
                <w:rFonts w:ascii="Times New Roman" w:hAnsi="Times New Roman" w:cs="Times New Roman"/>
                <w:color w:val="555555"/>
                <w:sz w:val="24"/>
                <w:szCs w:val="24"/>
              </w:rPr>
              <w:t>обучающимися</w:t>
            </w:r>
            <w:proofErr w:type="gramEnd"/>
            <w:r w:rsidRPr="002B5854">
              <w:rPr>
                <w:rFonts w:ascii="Times New Roman" w:hAnsi="Times New Roman" w:cs="Times New Roman"/>
                <w:color w:val="555555"/>
                <w:sz w:val="24"/>
                <w:szCs w:val="24"/>
              </w:rPr>
              <w:t xml:space="preserve"> школы в кабинете проводятся мероприятий по коррекции отклоняющегося поведения; диагностика, профилактика и коррекция отклонений в психическом развитии</w:t>
            </w:r>
          </w:p>
        </w:tc>
      </w:tr>
      <w:tr w:rsidR="002B5854" w:rsidRPr="002B5854" w:rsidTr="00012D59">
        <w:trPr>
          <w:trHeight w:val="3608"/>
          <w:tblCellSpacing w:w="30" w:type="dxa"/>
          <w:jc w:val="center"/>
        </w:trPr>
        <w:tc>
          <w:tcPr>
            <w:tcW w:w="1474" w:type="dxa"/>
            <w:tcBorders>
              <w:top w:val="single" w:sz="8" w:space="0" w:color="auto"/>
              <w:left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Кабинет химии</w:t>
            </w:r>
            <w:r>
              <w:rPr>
                <w:rFonts w:ascii="Times New Roman" w:hAnsi="Times New Roman" w:cs="Times New Roman"/>
                <w:color w:val="555555"/>
                <w:sz w:val="24"/>
                <w:szCs w:val="24"/>
              </w:rPr>
              <w:t xml:space="preserve"> и </w:t>
            </w:r>
          </w:p>
          <w:p w:rsidR="002B5854" w:rsidRPr="002B5854" w:rsidRDefault="002B5854" w:rsidP="002B5854">
            <w:pPr>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 xml:space="preserve"> </w:t>
            </w:r>
            <w:r w:rsidRPr="002B5854">
              <w:rPr>
                <w:rFonts w:ascii="Times New Roman" w:hAnsi="Times New Roman" w:cs="Times New Roman"/>
                <w:color w:val="555555"/>
                <w:sz w:val="24"/>
                <w:szCs w:val="24"/>
              </w:rPr>
              <w:t xml:space="preserve"> биологии</w:t>
            </w:r>
          </w:p>
        </w:tc>
        <w:tc>
          <w:tcPr>
            <w:tcW w:w="6600" w:type="dxa"/>
            <w:tcBorders>
              <w:top w:val="single" w:sz="8" w:space="0" w:color="auto"/>
              <w:left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В кабинете химии для проведения практических занятий есть компьютер, мультимедиа проектор, экран, ЭОР,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p w:rsidR="002B5854" w:rsidRPr="002B5854" w:rsidRDefault="002B5854" w:rsidP="002B5854">
            <w:pPr>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В кабинете биологии для проведения практических занятий есть компьютер, мультимедиа проектор, экран, видео двойка, ЭОР, комплект дисков,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r>
      <w:tr w:rsidR="002B5854" w:rsidRPr="002B5854" w:rsidTr="002B5854">
        <w:trPr>
          <w:trHeight w:val="369"/>
          <w:tblCellSpacing w:w="30" w:type="dxa"/>
          <w:jc w:val="center"/>
        </w:trPr>
        <w:tc>
          <w:tcPr>
            <w:tcW w:w="1474"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Кабинет информатики</w:t>
            </w:r>
          </w:p>
        </w:tc>
        <w:tc>
          <w:tcPr>
            <w:tcW w:w="6600"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В кабинете информатики для проведения практических занятий есть 12 компьютерных мест, мультимедиа проектор, экран, ЭОР,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w:t>
            </w:r>
          </w:p>
        </w:tc>
      </w:tr>
      <w:tr w:rsidR="002B5854" w:rsidRPr="002B5854" w:rsidTr="002B5854">
        <w:trPr>
          <w:trHeight w:val="369"/>
          <w:tblCellSpacing w:w="30" w:type="dxa"/>
          <w:jc w:val="center"/>
        </w:trPr>
        <w:tc>
          <w:tcPr>
            <w:tcW w:w="1474"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Кабинет физики</w:t>
            </w:r>
          </w:p>
        </w:tc>
        <w:tc>
          <w:tcPr>
            <w:tcW w:w="6600"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Объект предназначен для проведения практических и лабораторных работ по физике для обучающихся 7-9 классов.</w:t>
            </w:r>
            <w:proofErr w:type="gramStart"/>
            <w:r w:rsidRPr="002B5854">
              <w:rPr>
                <w:rFonts w:ascii="Times New Roman" w:hAnsi="Times New Roman" w:cs="Times New Roman"/>
                <w:color w:val="555555"/>
                <w:sz w:val="24"/>
                <w:szCs w:val="24"/>
              </w:rPr>
              <w:t xml:space="preserve"> </w:t>
            </w:r>
            <w:r>
              <w:rPr>
                <w:rFonts w:ascii="Times New Roman" w:hAnsi="Times New Roman" w:cs="Times New Roman"/>
                <w:color w:val="555555"/>
                <w:sz w:val="24"/>
                <w:szCs w:val="24"/>
              </w:rPr>
              <w:t xml:space="preserve"> </w:t>
            </w:r>
            <w:r w:rsidRPr="002B5854">
              <w:rPr>
                <w:rFonts w:ascii="Times New Roman" w:hAnsi="Times New Roman" w:cs="Times New Roman"/>
                <w:color w:val="555555"/>
                <w:sz w:val="24"/>
                <w:szCs w:val="24"/>
              </w:rPr>
              <w:t>.</w:t>
            </w:r>
            <w:proofErr w:type="gramEnd"/>
            <w:r w:rsidRPr="002B5854">
              <w:rPr>
                <w:rFonts w:ascii="Times New Roman" w:hAnsi="Times New Roman" w:cs="Times New Roman"/>
                <w:color w:val="555555"/>
                <w:sz w:val="24"/>
                <w:szCs w:val="24"/>
              </w:rPr>
              <w:t xml:space="preserve"> Укомплектован средствами обучения и воспитания по: механике, электродинамике, молекулярной физике, оптике, квантовой физике. Автоматизированное место учителя (проектор, моноблок, экран)</w:t>
            </w:r>
            <w:proofErr w:type="gramStart"/>
            <w:r w:rsidRPr="002B5854">
              <w:rPr>
                <w:rFonts w:ascii="Times New Roman" w:hAnsi="Times New Roman" w:cs="Times New Roman"/>
                <w:color w:val="555555"/>
                <w:sz w:val="24"/>
                <w:szCs w:val="24"/>
              </w:rPr>
              <w:t>.К</w:t>
            </w:r>
            <w:proofErr w:type="gramEnd"/>
            <w:r w:rsidRPr="002B5854">
              <w:rPr>
                <w:rFonts w:ascii="Times New Roman" w:hAnsi="Times New Roman" w:cs="Times New Roman"/>
                <w:color w:val="555555"/>
                <w:sz w:val="24"/>
                <w:szCs w:val="24"/>
              </w:rPr>
              <w:t>омплект демонстрационного оборудования для проведения лабораторных работ.</w:t>
            </w:r>
          </w:p>
        </w:tc>
      </w:tr>
      <w:tr w:rsidR="002B5854" w:rsidRPr="002B5854" w:rsidTr="002B5854">
        <w:trPr>
          <w:trHeight w:val="369"/>
          <w:tblCellSpacing w:w="30" w:type="dxa"/>
          <w:jc w:val="center"/>
        </w:trPr>
        <w:tc>
          <w:tcPr>
            <w:tcW w:w="1474"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lastRenderedPageBreak/>
              <w:t>Кабинет музыки</w:t>
            </w:r>
          </w:p>
        </w:tc>
        <w:tc>
          <w:tcPr>
            <w:tcW w:w="6600" w:type="dxa"/>
            <w:tcBorders>
              <w:top w:val="single" w:sz="8" w:space="0" w:color="auto"/>
              <w:left w:val="single" w:sz="8" w:space="0" w:color="auto"/>
              <w:bottom w:val="single" w:sz="8" w:space="0" w:color="auto"/>
              <w:right w:val="single" w:sz="8" w:space="0" w:color="auto"/>
            </w:tcBorders>
            <w:vAlign w:val="center"/>
            <w:hideMark/>
          </w:tcPr>
          <w:p w:rsidR="002B5854" w:rsidRPr="002B5854" w:rsidRDefault="002B5854" w:rsidP="002B5854">
            <w:pPr>
              <w:autoSpaceDE/>
              <w:autoSpaceDN/>
              <w:adjustRightInd/>
              <w:spacing w:after="0" w:line="240" w:lineRule="auto"/>
              <w:rPr>
                <w:rFonts w:ascii="Times New Roman" w:hAnsi="Times New Roman" w:cs="Times New Roman"/>
                <w:color w:val="555555"/>
                <w:sz w:val="24"/>
                <w:szCs w:val="24"/>
              </w:rPr>
            </w:pPr>
            <w:r w:rsidRPr="002B5854">
              <w:rPr>
                <w:rFonts w:ascii="Times New Roman" w:hAnsi="Times New Roman" w:cs="Times New Roman"/>
                <w:color w:val="555555"/>
                <w:sz w:val="24"/>
                <w:szCs w:val="24"/>
              </w:rPr>
              <w:t>Практические занятия по предмету «Музыка». Объект предназначен для формирования и развития творческих способностей обучающихся. Оборудование кабинета - компьютер, мультимедиа проектор, экран, видео двойка, ЭОР, комплект дисков, демонстрационные стенды, методические пособия для учителя, таблицы по основным темам всех разделов каждого направления подготовки обучающихся, раздаточные и дидактические материалы по темам, синтезатор, пианино, детские музыкальные инструменты.</w:t>
            </w:r>
          </w:p>
        </w:tc>
      </w:tr>
    </w:tbl>
    <w:p w:rsidR="001F3486" w:rsidRPr="002B5854" w:rsidRDefault="001F3486" w:rsidP="00D302B3">
      <w:pPr>
        <w:jc w:val="both"/>
        <w:rPr>
          <w:rFonts w:ascii="Times New Roman" w:hAnsi="Times New Roman" w:cs="Times New Roman"/>
          <w:sz w:val="24"/>
          <w:szCs w:val="24"/>
        </w:rPr>
      </w:pPr>
    </w:p>
    <w:sectPr w:rsidR="001F3486" w:rsidRPr="002B5854" w:rsidSect="001F3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96E4F"/>
    <w:multiLevelType w:val="hybridMultilevel"/>
    <w:tmpl w:val="28547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24720"/>
    <w:rsid w:val="0003056F"/>
    <w:rsid w:val="00047592"/>
    <w:rsid w:val="000F1491"/>
    <w:rsid w:val="00124720"/>
    <w:rsid w:val="001F3486"/>
    <w:rsid w:val="002B5854"/>
    <w:rsid w:val="00391D31"/>
    <w:rsid w:val="00422F52"/>
    <w:rsid w:val="00440C27"/>
    <w:rsid w:val="005D525D"/>
    <w:rsid w:val="005F3CD3"/>
    <w:rsid w:val="007E1E2A"/>
    <w:rsid w:val="008E6C19"/>
    <w:rsid w:val="00A76A32"/>
    <w:rsid w:val="00AB0724"/>
    <w:rsid w:val="00B57722"/>
    <w:rsid w:val="00CA34D4"/>
    <w:rsid w:val="00D302B3"/>
    <w:rsid w:val="00D57125"/>
    <w:rsid w:val="00E64D86"/>
    <w:rsid w:val="00EA2601"/>
    <w:rsid w:val="00FB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20"/>
    <w:pPr>
      <w:autoSpaceDE w:val="0"/>
      <w:autoSpaceDN w:val="0"/>
      <w:adjustRightInd w:val="0"/>
    </w:pPr>
    <w:rPr>
      <w:rFonts w:ascii="Calibri" w:eastAsia="Times New Roman" w:hAnsi="Calibri" w:cs="Calibri"/>
      <w:lang w:eastAsia="ru-RU"/>
    </w:rPr>
  </w:style>
  <w:style w:type="paragraph" w:styleId="2">
    <w:name w:val="heading 2"/>
    <w:basedOn w:val="a"/>
    <w:link w:val="20"/>
    <w:uiPriority w:val="9"/>
    <w:qFormat/>
    <w:rsid w:val="002B5854"/>
    <w:pPr>
      <w:autoSpaceDE/>
      <w:autoSpaceDN/>
      <w:adjustRightInd/>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92"/>
    <w:pPr>
      <w:ind w:left="720"/>
      <w:contextualSpacing/>
    </w:pPr>
  </w:style>
  <w:style w:type="character" w:customStyle="1" w:styleId="20">
    <w:name w:val="Заголовок 2 Знак"/>
    <w:basedOn w:val="a0"/>
    <w:link w:val="2"/>
    <w:uiPriority w:val="9"/>
    <w:rsid w:val="002B585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B5854"/>
    <w:pPr>
      <w:autoSpaceDE/>
      <w:autoSpaceDN/>
      <w:adjustRightInd/>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2B5854"/>
    <w:rPr>
      <w:b/>
      <w:bCs/>
    </w:rPr>
  </w:style>
</w:styles>
</file>

<file path=word/webSettings.xml><?xml version="1.0" encoding="utf-8"?>
<w:webSettings xmlns:r="http://schemas.openxmlformats.org/officeDocument/2006/relationships" xmlns:w="http://schemas.openxmlformats.org/wordprocessingml/2006/main">
  <w:divs>
    <w:div w:id="41565734">
      <w:bodyDiv w:val="1"/>
      <w:marLeft w:val="0"/>
      <w:marRight w:val="0"/>
      <w:marTop w:val="0"/>
      <w:marBottom w:val="0"/>
      <w:divBdr>
        <w:top w:val="none" w:sz="0" w:space="0" w:color="auto"/>
        <w:left w:val="none" w:sz="0" w:space="0" w:color="auto"/>
        <w:bottom w:val="none" w:sz="0" w:space="0" w:color="auto"/>
        <w:right w:val="none" w:sz="0" w:space="0" w:color="auto"/>
      </w:divBdr>
      <w:divsChild>
        <w:div w:id="1372536338">
          <w:marLeft w:val="0"/>
          <w:marRight w:val="0"/>
          <w:marTop w:val="253"/>
          <w:marBottom w:val="253"/>
          <w:divBdr>
            <w:top w:val="none" w:sz="0" w:space="0" w:color="auto"/>
            <w:left w:val="none" w:sz="0" w:space="0" w:color="auto"/>
            <w:bottom w:val="none" w:sz="0" w:space="0" w:color="auto"/>
            <w:right w:val="none" w:sz="0" w:space="0" w:color="auto"/>
          </w:divBdr>
        </w:div>
        <w:div w:id="1484614734">
          <w:marLeft w:val="0"/>
          <w:marRight w:val="0"/>
          <w:marTop w:val="253"/>
          <w:marBottom w:val="253"/>
          <w:divBdr>
            <w:top w:val="none" w:sz="0" w:space="0" w:color="auto"/>
            <w:left w:val="none" w:sz="0" w:space="0" w:color="auto"/>
            <w:bottom w:val="none" w:sz="0" w:space="0" w:color="auto"/>
            <w:right w:val="none" w:sz="0" w:space="0" w:color="auto"/>
          </w:divBdr>
        </w:div>
      </w:divsChild>
    </w:div>
    <w:div w:id="1926651549">
      <w:bodyDiv w:val="1"/>
      <w:marLeft w:val="0"/>
      <w:marRight w:val="0"/>
      <w:marTop w:val="0"/>
      <w:marBottom w:val="0"/>
      <w:divBdr>
        <w:top w:val="none" w:sz="0" w:space="0" w:color="auto"/>
        <w:left w:val="none" w:sz="0" w:space="0" w:color="auto"/>
        <w:bottom w:val="none" w:sz="0" w:space="0" w:color="auto"/>
        <w:right w:val="none" w:sz="0" w:space="0" w:color="auto"/>
      </w:divBdr>
      <w:divsChild>
        <w:div w:id="551619825">
          <w:marLeft w:val="0"/>
          <w:marRight w:val="0"/>
          <w:marTop w:val="253"/>
          <w:marBottom w:val="253"/>
          <w:divBdr>
            <w:top w:val="none" w:sz="0" w:space="0" w:color="auto"/>
            <w:left w:val="none" w:sz="0" w:space="0" w:color="auto"/>
            <w:bottom w:val="none" w:sz="0" w:space="0" w:color="auto"/>
            <w:right w:val="none" w:sz="0" w:space="0" w:color="auto"/>
          </w:divBdr>
        </w:div>
        <w:div w:id="1979920937">
          <w:marLeft w:val="0"/>
          <w:marRight w:val="0"/>
          <w:marTop w:val="253"/>
          <w:marBottom w:val="2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2020-08-19T18:13:00Z</dcterms:created>
  <dcterms:modified xsi:type="dcterms:W3CDTF">2020-08-19T18:13:00Z</dcterms:modified>
</cp:coreProperties>
</file>