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9F" w:rsidRPr="005B219F" w:rsidRDefault="005B219F" w:rsidP="005B219F">
      <w:pPr>
        <w:widowControl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5B219F">
        <w:rPr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Утверждаю </w:t>
      </w:r>
    </w:p>
    <w:p w:rsidR="005B219F" w:rsidRPr="005B219F" w:rsidRDefault="005B219F" w:rsidP="005B219F">
      <w:pPr>
        <w:widowControl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B219F" w:rsidRPr="005B219F" w:rsidRDefault="005B219F" w:rsidP="005B219F">
      <w:pPr>
        <w:widowControl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5B219F">
        <w:rPr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</w:t>
      </w:r>
      <w:proofErr w:type="spellStart"/>
      <w:r w:rsidRPr="005B219F">
        <w:rPr>
          <w:b/>
          <w:bCs/>
          <w:color w:val="000000"/>
          <w:sz w:val="28"/>
          <w:szCs w:val="28"/>
          <w:lang w:val="ru-RU" w:eastAsia="ru-RU"/>
        </w:rPr>
        <w:t>Директор__________Касимов</w:t>
      </w:r>
      <w:proofErr w:type="spellEnd"/>
      <w:r w:rsidRPr="005B219F">
        <w:rPr>
          <w:b/>
          <w:bCs/>
          <w:color w:val="000000"/>
          <w:sz w:val="28"/>
          <w:szCs w:val="28"/>
          <w:lang w:val="ru-RU" w:eastAsia="ru-RU"/>
        </w:rPr>
        <w:t xml:space="preserve"> Р.З </w:t>
      </w:r>
    </w:p>
    <w:p w:rsidR="005B219F" w:rsidRPr="005B219F" w:rsidRDefault="005B219F" w:rsidP="005B219F">
      <w:pPr>
        <w:widowControl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B219F" w:rsidRPr="005B219F" w:rsidRDefault="005B219F" w:rsidP="005B219F">
      <w:pPr>
        <w:widowControl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B219F" w:rsidRPr="005B219F" w:rsidRDefault="005B219F" w:rsidP="005B219F">
      <w:pPr>
        <w:widowControl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5B219F">
        <w:rPr>
          <w:b/>
          <w:bCs/>
          <w:color w:val="000000"/>
          <w:sz w:val="28"/>
          <w:szCs w:val="28"/>
          <w:lang w:val="ru-RU" w:eastAsia="ru-RU"/>
        </w:rPr>
        <w:t xml:space="preserve">Положение </w:t>
      </w:r>
    </w:p>
    <w:p w:rsidR="005B219F" w:rsidRPr="005B219F" w:rsidRDefault="005B219F" w:rsidP="005B219F">
      <w:pPr>
        <w:tabs>
          <w:tab w:val="left" w:pos="1380"/>
        </w:tabs>
        <w:jc w:val="center"/>
        <w:rPr>
          <w:b/>
          <w:sz w:val="28"/>
          <w:szCs w:val="28"/>
          <w:lang w:val="ru-RU"/>
        </w:rPr>
      </w:pPr>
      <w:r w:rsidRPr="005B219F">
        <w:rPr>
          <w:b/>
          <w:color w:val="0D0D0D"/>
          <w:sz w:val="28"/>
          <w:szCs w:val="28"/>
          <w:lang w:val="ru-RU"/>
        </w:rPr>
        <w:t>о порядке и основании перевода, отчисления и</w:t>
      </w:r>
      <w:r w:rsidR="002A1AD1" w:rsidRPr="002A1AD1">
        <w:rPr>
          <w:b/>
          <w:color w:val="0D0D0D"/>
          <w:sz w:val="28"/>
          <w:szCs w:val="28"/>
          <w:lang w:val="ru-RU"/>
        </w:rPr>
        <w:t xml:space="preserve"> </w:t>
      </w:r>
      <w:r w:rsidRPr="005B219F">
        <w:rPr>
          <w:b/>
          <w:color w:val="0D0D0D"/>
          <w:sz w:val="28"/>
          <w:szCs w:val="28"/>
          <w:lang w:val="ru-RU"/>
        </w:rPr>
        <w:t xml:space="preserve">восстановления </w:t>
      </w:r>
      <w:proofErr w:type="gramStart"/>
      <w:r w:rsidRPr="005B219F">
        <w:rPr>
          <w:b/>
          <w:color w:val="0D0D0D"/>
          <w:sz w:val="28"/>
          <w:szCs w:val="28"/>
          <w:lang w:val="ru-RU"/>
        </w:rPr>
        <w:t>обучающихся</w:t>
      </w:r>
      <w:proofErr w:type="gramEnd"/>
    </w:p>
    <w:p w:rsidR="005B219F" w:rsidRPr="005B219F" w:rsidRDefault="005B219F" w:rsidP="005B219F">
      <w:pPr>
        <w:spacing w:before="2"/>
        <w:ind w:left="1471" w:right="1161"/>
        <w:jc w:val="center"/>
        <w:rPr>
          <w:b/>
          <w:sz w:val="24"/>
          <w:szCs w:val="24"/>
          <w:lang w:val="ru-RU"/>
        </w:rPr>
      </w:pPr>
    </w:p>
    <w:p w:rsidR="005B219F" w:rsidRPr="005B219F" w:rsidRDefault="005B219F" w:rsidP="005B219F">
      <w:pPr>
        <w:pStyle w:val="a3"/>
        <w:spacing w:before="9"/>
        <w:ind w:left="0"/>
        <w:jc w:val="center"/>
        <w:rPr>
          <w:b/>
          <w:sz w:val="27"/>
          <w:lang w:val="ru-RU"/>
        </w:rPr>
      </w:pPr>
    </w:p>
    <w:p w:rsidR="005B219F" w:rsidRDefault="005B219F" w:rsidP="005B219F">
      <w:pPr>
        <w:pStyle w:val="2"/>
        <w:numPr>
          <w:ilvl w:val="0"/>
          <w:numId w:val="9"/>
        </w:numPr>
        <w:tabs>
          <w:tab w:val="left" w:pos="4891"/>
        </w:tabs>
        <w:spacing w:before="0"/>
      </w:pPr>
      <w:proofErr w:type="spellStart"/>
      <w:r>
        <w:rPr>
          <w:color w:val="0D0D0D"/>
        </w:rPr>
        <w:t>Общиеположения</w:t>
      </w:r>
      <w:proofErr w:type="spellEnd"/>
    </w:p>
    <w:p w:rsidR="005B219F" w:rsidRDefault="005B219F" w:rsidP="005B219F">
      <w:pPr>
        <w:pStyle w:val="a5"/>
        <w:numPr>
          <w:ilvl w:val="1"/>
          <w:numId w:val="2"/>
        </w:numPr>
        <w:tabs>
          <w:tab w:val="left" w:pos="683"/>
        </w:tabs>
        <w:ind w:right="371" w:firstLine="0"/>
        <w:rPr>
          <w:sz w:val="24"/>
          <w:lang w:val="ru-RU"/>
        </w:rPr>
      </w:pPr>
      <w:r>
        <w:rPr>
          <w:color w:val="0D0D0D"/>
          <w:sz w:val="24"/>
          <w:lang w:val="ru-RU"/>
        </w:rPr>
        <w:t>Настоящее Положение о порядке и основаниях перевода, отчисления и восстановления учащихся регламентирует порядок перевода, отчисления и восстановления учащихся в</w:t>
      </w:r>
      <w:r>
        <w:rPr>
          <w:color w:val="0D0D0D"/>
          <w:spacing w:val="-7"/>
          <w:sz w:val="24"/>
          <w:lang w:val="ru-RU"/>
        </w:rPr>
        <w:t xml:space="preserve"> ГКОУ РД « Общеобразовательная средняя школа-интернат № 6»</w:t>
      </w:r>
    </w:p>
    <w:p w:rsidR="005B219F" w:rsidRDefault="005B219F" w:rsidP="005B219F">
      <w:pPr>
        <w:pStyle w:val="a5"/>
        <w:numPr>
          <w:ilvl w:val="1"/>
          <w:numId w:val="2"/>
        </w:numPr>
        <w:tabs>
          <w:tab w:val="left" w:pos="683"/>
        </w:tabs>
        <w:ind w:left="682" w:hanging="566"/>
        <w:rPr>
          <w:sz w:val="24"/>
          <w:lang w:val="ru-RU"/>
        </w:rPr>
      </w:pPr>
      <w:r>
        <w:rPr>
          <w:color w:val="0D0D0D"/>
          <w:sz w:val="24"/>
          <w:lang w:val="ru-RU"/>
        </w:rPr>
        <w:t>Настоящее Положение разработано в соответствии</w:t>
      </w:r>
      <w:r w:rsidR="002A1AD1" w:rsidRPr="002A1AD1">
        <w:rPr>
          <w:color w:val="0D0D0D"/>
          <w:sz w:val="24"/>
          <w:lang w:val="ru-RU"/>
        </w:rPr>
        <w:t xml:space="preserve"> </w:t>
      </w:r>
      <w:proofErr w:type="gramStart"/>
      <w:r>
        <w:rPr>
          <w:color w:val="0D0D0D"/>
          <w:sz w:val="24"/>
          <w:lang w:val="ru-RU"/>
        </w:rPr>
        <w:t>с</w:t>
      </w:r>
      <w:proofErr w:type="gramEnd"/>
      <w:r>
        <w:rPr>
          <w:color w:val="0D0D0D"/>
          <w:sz w:val="24"/>
          <w:lang w:val="ru-RU"/>
        </w:rPr>
        <w:t>:</w:t>
      </w:r>
    </w:p>
    <w:p w:rsidR="005B219F" w:rsidRPr="005B219F" w:rsidRDefault="005B219F" w:rsidP="005B219F">
      <w:pPr>
        <w:tabs>
          <w:tab w:val="left" w:pos="683"/>
        </w:tabs>
        <w:spacing w:before="2" w:line="293" w:lineRule="exact"/>
        <w:rPr>
          <w:sz w:val="24"/>
          <w:lang w:val="ru-RU"/>
        </w:rPr>
      </w:pPr>
      <w:r>
        <w:rPr>
          <w:color w:val="0D0D0D"/>
          <w:sz w:val="24"/>
          <w:lang w:val="ru-RU"/>
        </w:rPr>
        <w:t xml:space="preserve">       - </w:t>
      </w:r>
      <w:r w:rsidRPr="005B219F">
        <w:rPr>
          <w:color w:val="0D0D0D"/>
          <w:sz w:val="24"/>
          <w:lang w:val="ru-RU"/>
        </w:rPr>
        <w:t xml:space="preserve">ФЗ от 29.12.2012г. №273-ФЗ </w:t>
      </w:r>
      <w:r w:rsidRPr="005B219F">
        <w:rPr>
          <w:color w:val="0D0D0D"/>
          <w:spacing w:val="-3"/>
          <w:sz w:val="24"/>
          <w:lang w:val="ru-RU"/>
        </w:rPr>
        <w:t xml:space="preserve">«Об </w:t>
      </w:r>
      <w:r w:rsidRPr="005B219F">
        <w:rPr>
          <w:color w:val="0D0D0D"/>
          <w:sz w:val="24"/>
          <w:lang w:val="ru-RU"/>
        </w:rPr>
        <w:t>образовании в РоссийскойФедерации»;</w:t>
      </w:r>
    </w:p>
    <w:p w:rsidR="005B219F" w:rsidRDefault="005B219F" w:rsidP="005B219F">
      <w:pPr>
        <w:pStyle w:val="a5"/>
        <w:tabs>
          <w:tab w:val="left" w:pos="683"/>
        </w:tabs>
        <w:spacing w:before="2" w:line="293" w:lineRule="exact"/>
        <w:rPr>
          <w:sz w:val="24"/>
          <w:lang w:val="ru-RU"/>
        </w:rPr>
      </w:pPr>
      <w:r>
        <w:rPr>
          <w:color w:val="0D0D0D"/>
          <w:sz w:val="24"/>
          <w:lang w:val="ru-RU"/>
        </w:rPr>
        <w:t xml:space="preserve">     - Приказом </w:t>
      </w:r>
      <w:proofErr w:type="spellStart"/>
      <w:r>
        <w:rPr>
          <w:color w:val="0D0D0D"/>
          <w:sz w:val="24"/>
          <w:lang w:val="ru-RU"/>
        </w:rPr>
        <w:t>МОиН</w:t>
      </w:r>
      <w:proofErr w:type="spellEnd"/>
      <w:r>
        <w:rPr>
          <w:color w:val="0D0D0D"/>
          <w:sz w:val="24"/>
          <w:lang w:val="ru-RU"/>
        </w:rPr>
        <w:t xml:space="preserve"> РФ от 22.01.2014г. №32 «Об утверждении Порядка приема граждан на </w:t>
      </w:r>
      <w:proofErr w:type="gramStart"/>
      <w:r>
        <w:rPr>
          <w:color w:val="0D0D0D"/>
          <w:sz w:val="24"/>
          <w:lang w:val="ru-RU"/>
        </w:rPr>
        <w:t>обучение по</w:t>
      </w:r>
      <w:proofErr w:type="gramEnd"/>
      <w:r>
        <w:rPr>
          <w:color w:val="0D0D0D"/>
          <w:sz w:val="24"/>
          <w:lang w:val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5B219F" w:rsidRPr="005B219F" w:rsidRDefault="005B219F" w:rsidP="005B219F">
      <w:pPr>
        <w:tabs>
          <w:tab w:val="left" w:pos="683"/>
        </w:tabs>
        <w:ind w:right="372"/>
        <w:rPr>
          <w:color w:val="0D0D0D"/>
          <w:sz w:val="24"/>
          <w:lang w:val="ru-RU"/>
        </w:rPr>
      </w:pPr>
      <w:r>
        <w:rPr>
          <w:color w:val="0D0D0D"/>
          <w:sz w:val="24"/>
          <w:lang w:val="ru-RU"/>
        </w:rPr>
        <w:t xml:space="preserve">       - </w:t>
      </w:r>
      <w:r w:rsidRPr="005B219F">
        <w:rPr>
          <w:color w:val="0D0D0D"/>
          <w:sz w:val="24"/>
          <w:lang w:val="ru-RU"/>
        </w:rPr>
        <w:t xml:space="preserve">Приказом </w:t>
      </w:r>
      <w:proofErr w:type="spellStart"/>
      <w:r w:rsidRPr="005B219F">
        <w:rPr>
          <w:color w:val="0D0D0D"/>
          <w:sz w:val="24"/>
          <w:lang w:val="ru-RU"/>
        </w:rPr>
        <w:t>МОиН</w:t>
      </w:r>
      <w:proofErr w:type="spellEnd"/>
      <w:r w:rsidRPr="005B219F">
        <w:rPr>
          <w:color w:val="0D0D0D"/>
          <w:sz w:val="24"/>
          <w:lang w:val="ru-RU"/>
        </w:rPr>
        <w:t xml:space="preserve"> РФ от 12.03.2014г. №177 </w:t>
      </w:r>
      <w:r w:rsidRPr="005B219F">
        <w:rPr>
          <w:color w:val="0D0D0D"/>
          <w:spacing w:val="-3"/>
          <w:sz w:val="24"/>
          <w:lang w:val="ru-RU"/>
        </w:rPr>
        <w:t xml:space="preserve">«Об </w:t>
      </w:r>
      <w:r w:rsidRPr="005B219F">
        <w:rPr>
          <w:color w:val="0D0D0D"/>
          <w:sz w:val="24"/>
          <w:lang w:val="ru-RU"/>
        </w:rPr>
        <w:t xml:space="preserve">утверждении Порядка и условий осуществления </w:t>
      </w:r>
      <w:proofErr w:type="gramStart"/>
      <w:r w:rsidRPr="005B219F">
        <w:rPr>
          <w:color w:val="0D0D0D"/>
          <w:sz w:val="24"/>
          <w:lang w:val="ru-RU"/>
        </w:rPr>
        <w:t>перевода</w:t>
      </w:r>
      <w:proofErr w:type="gramEnd"/>
      <w:r w:rsidRPr="005B219F">
        <w:rPr>
          <w:color w:val="0D0D0D"/>
          <w:sz w:val="24"/>
          <w:lang w:val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5B219F" w:rsidRDefault="005B219F" w:rsidP="005B219F">
      <w:pPr>
        <w:pStyle w:val="a3"/>
        <w:spacing w:before="1"/>
        <w:ind w:left="0"/>
        <w:rPr>
          <w:lang w:val="ru-RU"/>
        </w:rPr>
      </w:pPr>
    </w:p>
    <w:p w:rsidR="005B219F" w:rsidRPr="005B219F" w:rsidRDefault="005B219F" w:rsidP="005B219F">
      <w:pPr>
        <w:pStyle w:val="2"/>
        <w:tabs>
          <w:tab w:val="left" w:pos="3295"/>
        </w:tabs>
        <w:ind w:left="480"/>
        <w:rPr>
          <w:lang w:val="ru-RU"/>
        </w:rPr>
      </w:pPr>
      <w:r>
        <w:rPr>
          <w:color w:val="0D0D0D"/>
          <w:lang w:val="ru-RU"/>
        </w:rPr>
        <w:t>2.</w:t>
      </w:r>
      <w:r w:rsidRPr="005B219F">
        <w:rPr>
          <w:color w:val="0D0D0D"/>
          <w:lang w:val="ru-RU"/>
        </w:rPr>
        <w:t>Порядок и основание переводаучащихся</w:t>
      </w:r>
    </w:p>
    <w:p w:rsidR="005B219F" w:rsidRDefault="005B219F" w:rsidP="005B219F">
      <w:pPr>
        <w:pStyle w:val="a5"/>
        <w:numPr>
          <w:ilvl w:val="1"/>
          <w:numId w:val="4"/>
        </w:numPr>
        <w:tabs>
          <w:tab w:val="left" w:pos="743"/>
        </w:tabs>
        <w:spacing w:line="274" w:lineRule="exact"/>
        <w:ind w:hanging="626"/>
        <w:rPr>
          <w:sz w:val="24"/>
          <w:lang w:val="ru-RU"/>
        </w:rPr>
      </w:pPr>
      <w:r>
        <w:rPr>
          <w:color w:val="0D0D0D"/>
          <w:sz w:val="24"/>
          <w:lang w:val="ru-RU"/>
        </w:rPr>
        <w:t>Перевод учащихся в следующийкласс:</w:t>
      </w:r>
    </w:p>
    <w:p w:rsidR="005B219F" w:rsidRPr="005B219F" w:rsidRDefault="005B219F" w:rsidP="005B219F">
      <w:pPr>
        <w:pStyle w:val="a5"/>
        <w:numPr>
          <w:ilvl w:val="2"/>
          <w:numId w:val="4"/>
        </w:numPr>
        <w:tabs>
          <w:tab w:val="left" w:pos="882"/>
          <w:tab w:val="left" w:pos="1591"/>
          <w:tab w:val="left" w:pos="2184"/>
          <w:tab w:val="left" w:pos="3307"/>
          <w:tab w:val="left" w:pos="3513"/>
          <w:tab w:val="left" w:pos="3834"/>
          <w:tab w:val="left" w:pos="4713"/>
          <w:tab w:val="left" w:pos="4810"/>
          <w:tab w:val="left" w:pos="5748"/>
          <w:tab w:val="left" w:pos="6602"/>
          <w:tab w:val="left" w:pos="7698"/>
          <w:tab w:val="left" w:pos="8124"/>
          <w:tab w:val="left" w:pos="9069"/>
          <w:tab w:val="left" w:pos="9576"/>
        </w:tabs>
        <w:ind w:right="369" w:firstLine="17"/>
        <w:jc w:val="left"/>
        <w:rPr>
          <w:sz w:val="24"/>
          <w:lang w:val="ru-RU"/>
        </w:rPr>
      </w:pPr>
      <w:r>
        <w:rPr>
          <w:color w:val="0D0D0D"/>
          <w:sz w:val="24"/>
          <w:lang w:val="ru-RU"/>
        </w:rPr>
        <w:t>Учащиеся,</w:t>
      </w:r>
      <w:r>
        <w:rPr>
          <w:color w:val="0D0D0D"/>
          <w:sz w:val="24"/>
          <w:lang w:val="ru-RU"/>
        </w:rPr>
        <w:tab/>
      </w:r>
      <w:r>
        <w:rPr>
          <w:color w:val="0D0D0D"/>
          <w:spacing w:val="-1"/>
          <w:sz w:val="24"/>
          <w:lang w:val="ru-RU"/>
        </w:rPr>
        <w:t>освоившие</w:t>
      </w:r>
      <w:r>
        <w:rPr>
          <w:color w:val="0D0D0D"/>
          <w:spacing w:val="-1"/>
          <w:sz w:val="24"/>
          <w:lang w:val="ru-RU"/>
        </w:rPr>
        <w:tab/>
      </w:r>
      <w:r>
        <w:rPr>
          <w:color w:val="0D0D0D"/>
          <w:spacing w:val="-1"/>
          <w:sz w:val="24"/>
          <w:lang w:val="ru-RU"/>
        </w:rPr>
        <w:tab/>
      </w:r>
      <w:r>
        <w:rPr>
          <w:color w:val="0D0D0D"/>
          <w:sz w:val="24"/>
          <w:lang w:val="ru-RU"/>
        </w:rPr>
        <w:t>в</w:t>
      </w:r>
      <w:r>
        <w:rPr>
          <w:color w:val="0D0D0D"/>
          <w:sz w:val="24"/>
          <w:lang w:val="ru-RU"/>
        </w:rPr>
        <w:tab/>
        <w:t>полном</w:t>
      </w:r>
      <w:r>
        <w:rPr>
          <w:color w:val="0D0D0D"/>
          <w:sz w:val="24"/>
          <w:lang w:val="ru-RU"/>
        </w:rPr>
        <w:tab/>
      </w:r>
      <w:r>
        <w:rPr>
          <w:color w:val="0D0D0D"/>
          <w:sz w:val="24"/>
          <w:lang w:val="ru-RU"/>
        </w:rPr>
        <w:tab/>
        <w:t>объеме</w:t>
      </w:r>
      <w:r>
        <w:rPr>
          <w:color w:val="0D0D0D"/>
          <w:sz w:val="24"/>
          <w:lang w:val="ru-RU"/>
        </w:rPr>
        <w:tab/>
        <w:t>образовательные</w:t>
      </w:r>
      <w:r>
        <w:rPr>
          <w:color w:val="0D0D0D"/>
          <w:sz w:val="24"/>
          <w:lang w:val="ru-RU"/>
        </w:rPr>
        <w:tab/>
        <w:t>программы</w:t>
      </w:r>
      <w:r>
        <w:rPr>
          <w:color w:val="0D0D0D"/>
          <w:sz w:val="24"/>
          <w:lang w:val="ru-RU"/>
        </w:rPr>
        <w:tab/>
        <w:t>(</w:t>
      </w:r>
    </w:p>
    <w:p w:rsidR="005B219F" w:rsidRDefault="005B219F" w:rsidP="005B219F">
      <w:pPr>
        <w:pStyle w:val="a5"/>
        <w:tabs>
          <w:tab w:val="left" w:pos="882"/>
          <w:tab w:val="left" w:pos="1591"/>
          <w:tab w:val="left" w:pos="2184"/>
          <w:tab w:val="left" w:pos="3307"/>
          <w:tab w:val="left" w:pos="3513"/>
          <w:tab w:val="left" w:pos="3834"/>
          <w:tab w:val="left" w:pos="4713"/>
          <w:tab w:val="left" w:pos="4810"/>
          <w:tab w:val="left" w:pos="5748"/>
          <w:tab w:val="left" w:pos="6602"/>
          <w:tab w:val="left" w:pos="7698"/>
          <w:tab w:val="left" w:pos="8124"/>
          <w:tab w:val="left" w:pos="9069"/>
          <w:tab w:val="left" w:pos="9576"/>
        </w:tabs>
        <w:ind w:left="133" w:right="369"/>
        <w:jc w:val="left"/>
        <w:rPr>
          <w:sz w:val="24"/>
        </w:rPr>
      </w:pPr>
      <w:r>
        <w:rPr>
          <w:color w:val="0D0D0D"/>
          <w:sz w:val="24"/>
          <w:lang w:val="ru-RU"/>
        </w:rPr>
        <w:t>часть образовательных программ) начального общего, основного общего, среднего общего образования</w:t>
      </w:r>
      <w:r>
        <w:rPr>
          <w:color w:val="0D0D0D"/>
          <w:sz w:val="24"/>
          <w:lang w:val="ru-RU"/>
        </w:rPr>
        <w:tab/>
        <w:t>(т.е.</w:t>
      </w:r>
      <w:r>
        <w:rPr>
          <w:color w:val="0D0D0D"/>
          <w:sz w:val="24"/>
          <w:lang w:val="ru-RU"/>
        </w:rPr>
        <w:tab/>
        <w:t>успешно</w:t>
      </w:r>
      <w:r>
        <w:rPr>
          <w:color w:val="0D0D0D"/>
          <w:sz w:val="24"/>
          <w:lang w:val="ru-RU"/>
        </w:rPr>
        <w:tab/>
        <w:t>прошедшие</w:t>
      </w:r>
      <w:r>
        <w:rPr>
          <w:color w:val="0D0D0D"/>
          <w:sz w:val="24"/>
          <w:lang w:val="ru-RU"/>
        </w:rPr>
        <w:tab/>
        <w:t>промежуточную</w:t>
      </w:r>
      <w:r>
        <w:rPr>
          <w:color w:val="0D0D0D"/>
          <w:sz w:val="24"/>
          <w:lang w:val="ru-RU"/>
        </w:rPr>
        <w:tab/>
        <w:t>аттестацию),</w:t>
      </w:r>
      <w:r>
        <w:rPr>
          <w:color w:val="0D0D0D"/>
          <w:sz w:val="24"/>
          <w:lang w:val="ru-RU"/>
        </w:rPr>
        <w:tab/>
        <w:t>переводятся</w:t>
      </w:r>
      <w:r>
        <w:rPr>
          <w:color w:val="0D0D0D"/>
          <w:sz w:val="24"/>
          <w:lang w:val="ru-RU"/>
        </w:rPr>
        <w:tab/>
        <w:t xml:space="preserve">в следующий класс приказом директора Школы по решению педагогического совета. Учащиеся, имеющие по итогам учебного года академическую задолженность по одному или нескольким учебным предметам, переводятся в следующий класс условно. </w:t>
      </w:r>
      <w:proofErr w:type="spellStart"/>
      <w:proofErr w:type="gramStart"/>
      <w:r>
        <w:rPr>
          <w:color w:val="0D0D0D"/>
          <w:sz w:val="24"/>
        </w:rPr>
        <w:t>Учащиеся</w:t>
      </w:r>
      <w:proofErr w:type="spellEnd"/>
      <w:r w:rsidR="002A1AD1"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обязаны</w:t>
      </w:r>
      <w:proofErr w:type="spellEnd"/>
      <w:r w:rsidR="002A1AD1"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ликвидировать</w:t>
      </w:r>
      <w:proofErr w:type="spellEnd"/>
      <w:r w:rsidR="002A1AD1"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академическую</w:t>
      </w:r>
      <w:proofErr w:type="spellEnd"/>
      <w:r w:rsidR="002A1AD1"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задолженность</w:t>
      </w:r>
      <w:proofErr w:type="spellEnd"/>
      <w:r>
        <w:rPr>
          <w:color w:val="0D0D0D"/>
          <w:sz w:val="24"/>
        </w:rPr>
        <w:t>.</w:t>
      </w:r>
      <w:proofErr w:type="gramEnd"/>
    </w:p>
    <w:p w:rsidR="005B219F" w:rsidRDefault="005B219F" w:rsidP="005B219F">
      <w:pPr>
        <w:pStyle w:val="a5"/>
        <w:numPr>
          <w:ilvl w:val="2"/>
          <w:numId w:val="4"/>
        </w:numPr>
        <w:tabs>
          <w:tab w:val="left" w:pos="825"/>
        </w:tabs>
        <w:ind w:right="376" w:firstLine="0"/>
        <w:rPr>
          <w:sz w:val="24"/>
          <w:lang w:val="ru-RU"/>
        </w:rPr>
      </w:pPr>
      <w:r>
        <w:rPr>
          <w:color w:val="0D0D0D"/>
          <w:sz w:val="24"/>
          <w:lang w:val="ru-RU"/>
        </w:rPr>
        <w:t>Повторная промежуточная аттестация проводится не более двух раз в сроки, определяемые Школой, в пределах одного года с момента образования академической задолженности.</w:t>
      </w:r>
    </w:p>
    <w:p w:rsidR="005B219F" w:rsidRDefault="005B219F" w:rsidP="005B219F">
      <w:pPr>
        <w:pStyle w:val="a3"/>
        <w:ind w:right="378"/>
        <w:jc w:val="both"/>
        <w:rPr>
          <w:lang w:val="ru-RU"/>
        </w:rPr>
      </w:pPr>
      <w:r>
        <w:rPr>
          <w:color w:val="0D0D0D"/>
          <w:lang w:val="ru-RU"/>
        </w:rPr>
        <w:t>2.1.3.Сроки (график) ликвидации академической задолженности учащегося устанавливаются приказом директора Школы.</w:t>
      </w:r>
    </w:p>
    <w:p w:rsidR="005B219F" w:rsidRDefault="005B219F" w:rsidP="005B219F">
      <w:pPr>
        <w:pStyle w:val="a5"/>
        <w:numPr>
          <w:ilvl w:val="2"/>
          <w:numId w:val="4"/>
        </w:numPr>
        <w:tabs>
          <w:tab w:val="left" w:pos="902"/>
        </w:tabs>
        <w:ind w:right="370" w:firstLine="0"/>
        <w:rPr>
          <w:sz w:val="24"/>
          <w:lang w:val="ru-RU"/>
        </w:rPr>
      </w:pPr>
      <w:r>
        <w:rPr>
          <w:color w:val="0D0D0D"/>
          <w:sz w:val="24"/>
          <w:lang w:val="ru-RU"/>
        </w:rPr>
        <w:t>В случае если в установленные сроки академическая задолженность не ликвидирована, учащийся, по усмотрению родителей (законных представителей), оставляется на повторное обучение, переводится на обучение по адаптированным образовательным программам в соответствии с рекомендациями ПМПК на обучение по индивидуальному учебномуплану.</w:t>
      </w:r>
    </w:p>
    <w:p w:rsidR="005B219F" w:rsidRDefault="005B219F" w:rsidP="005B219F">
      <w:pPr>
        <w:pStyle w:val="a5"/>
        <w:numPr>
          <w:ilvl w:val="2"/>
          <w:numId w:val="4"/>
        </w:numPr>
        <w:tabs>
          <w:tab w:val="left" w:pos="885"/>
          <w:tab w:val="left" w:pos="1720"/>
          <w:tab w:val="left" w:pos="2006"/>
          <w:tab w:val="left" w:pos="2354"/>
          <w:tab w:val="left" w:pos="3506"/>
          <w:tab w:val="left" w:pos="3646"/>
          <w:tab w:val="left" w:pos="4758"/>
          <w:tab w:val="left" w:pos="4803"/>
          <w:tab w:val="left" w:pos="5266"/>
          <w:tab w:val="left" w:pos="5741"/>
          <w:tab w:val="left" w:pos="6054"/>
          <w:tab w:val="left" w:pos="6560"/>
          <w:tab w:val="left" w:pos="7553"/>
          <w:tab w:val="left" w:pos="7800"/>
          <w:tab w:val="left" w:pos="8263"/>
          <w:tab w:val="left" w:pos="8676"/>
          <w:tab w:val="left" w:pos="9440"/>
        </w:tabs>
        <w:spacing w:before="52"/>
        <w:ind w:right="110" w:firstLine="0"/>
        <w:jc w:val="left"/>
        <w:rPr>
          <w:sz w:val="24"/>
          <w:lang w:val="ru-RU"/>
        </w:rPr>
      </w:pPr>
      <w:r>
        <w:rPr>
          <w:color w:val="0D0D0D"/>
          <w:sz w:val="24"/>
          <w:lang w:val="ru-RU"/>
        </w:rPr>
        <w:t>Решение</w:t>
      </w:r>
      <w:r>
        <w:rPr>
          <w:color w:val="0D0D0D"/>
          <w:sz w:val="24"/>
          <w:lang w:val="ru-RU"/>
        </w:rPr>
        <w:tab/>
        <w:t>о</w:t>
      </w:r>
      <w:r>
        <w:rPr>
          <w:color w:val="0D0D0D"/>
          <w:sz w:val="24"/>
          <w:lang w:val="ru-RU"/>
        </w:rPr>
        <w:tab/>
        <w:t>переводе</w:t>
      </w:r>
      <w:r>
        <w:rPr>
          <w:color w:val="0D0D0D"/>
          <w:sz w:val="24"/>
          <w:lang w:val="ru-RU"/>
        </w:rPr>
        <w:tab/>
        <w:t>учащегося</w:t>
      </w:r>
      <w:r>
        <w:rPr>
          <w:color w:val="0D0D0D"/>
          <w:sz w:val="24"/>
          <w:lang w:val="ru-RU"/>
        </w:rPr>
        <w:tab/>
      </w:r>
      <w:r>
        <w:rPr>
          <w:color w:val="0D0D0D"/>
          <w:sz w:val="24"/>
          <w:lang w:val="ru-RU"/>
        </w:rPr>
        <w:tab/>
        <w:t>на</w:t>
      </w:r>
      <w:r>
        <w:rPr>
          <w:color w:val="0D0D0D"/>
          <w:sz w:val="24"/>
          <w:lang w:val="ru-RU"/>
        </w:rPr>
        <w:tab/>
        <w:t>повторное</w:t>
      </w:r>
      <w:r>
        <w:rPr>
          <w:color w:val="0D0D0D"/>
          <w:sz w:val="24"/>
          <w:lang w:val="ru-RU"/>
        </w:rPr>
        <w:tab/>
        <w:t>обучение,</w:t>
      </w:r>
      <w:r>
        <w:rPr>
          <w:color w:val="0D0D0D"/>
          <w:sz w:val="24"/>
          <w:lang w:val="ru-RU"/>
        </w:rPr>
        <w:tab/>
        <w:t>на</w:t>
      </w:r>
      <w:r>
        <w:rPr>
          <w:color w:val="0D0D0D"/>
          <w:sz w:val="24"/>
          <w:lang w:val="ru-RU"/>
        </w:rPr>
        <w:tab/>
        <w:t>обучение</w:t>
      </w:r>
      <w:r>
        <w:rPr>
          <w:color w:val="0D0D0D"/>
          <w:sz w:val="24"/>
          <w:lang w:val="ru-RU"/>
        </w:rPr>
        <w:tab/>
        <w:t>по адаптированным образовательным программам или по индивидуальному учебному плану принимается</w:t>
      </w:r>
      <w:r>
        <w:rPr>
          <w:color w:val="0D0D0D"/>
          <w:sz w:val="24"/>
          <w:lang w:val="ru-RU"/>
        </w:rPr>
        <w:tab/>
        <w:t>педагогическим</w:t>
      </w:r>
      <w:r>
        <w:rPr>
          <w:color w:val="0D0D0D"/>
          <w:sz w:val="24"/>
          <w:lang w:val="ru-RU"/>
        </w:rPr>
        <w:tab/>
      </w:r>
      <w:r>
        <w:rPr>
          <w:color w:val="0D0D0D"/>
          <w:sz w:val="24"/>
          <w:lang w:val="ru-RU"/>
        </w:rPr>
        <w:tab/>
        <w:t>советом</w:t>
      </w:r>
      <w:r>
        <w:rPr>
          <w:color w:val="0D0D0D"/>
          <w:sz w:val="24"/>
          <w:lang w:val="ru-RU"/>
        </w:rPr>
        <w:tab/>
        <w:t>Школы</w:t>
      </w:r>
      <w:r>
        <w:rPr>
          <w:sz w:val="24"/>
          <w:lang w:val="ru-RU"/>
        </w:rPr>
        <w:tab/>
      </w:r>
      <w:r>
        <w:rPr>
          <w:color w:val="0D0D0D"/>
          <w:sz w:val="24"/>
          <w:lang w:val="ru-RU"/>
        </w:rPr>
        <w:t>на</w:t>
      </w:r>
      <w:r>
        <w:rPr>
          <w:color w:val="0D0D0D"/>
          <w:sz w:val="24"/>
          <w:lang w:val="ru-RU"/>
        </w:rPr>
        <w:tab/>
        <w:t>основе</w:t>
      </w:r>
      <w:r>
        <w:rPr>
          <w:color w:val="0D0D0D"/>
          <w:sz w:val="24"/>
          <w:lang w:val="ru-RU"/>
        </w:rPr>
        <w:tab/>
        <w:t>личного</w:t>
      </w:r>
      <w:r>
        <w:rPr>
          <w:color w:val="0D0D0D"/>
          <w:sz w:val="24"/>
          <w:lang w:val="ru-RU"/>
        </w:rPr>
        <w:tab/>
        <w:t xml:space="preserve">заявления совершеннолетнего учащегося, или учащегося, имеющего основное общее образование, или заявления родителей (законных представителей) несовершеннолетнего учащегося. </w:t>
      </w:r>
    </w:p>
    <w:p w:rsidR="005B219F" w:rsidRDefault="005B219F" w:rsidP="005B219F">
      <w:pPr>
        <w:pStyle w:val="a5"/>
        <w:numPr>
          <w:ilvl w:val="1"/>
          <w:numId w:val="5"/>
        </w:numPr>
        <w:tabs>
          <w:tab w:val="left" w:pos="683"/>
        </w:tabs>
        <w:ind w:hanging="566"/>
        <w:rPr>
          <w:sz w:val="24"/>
          <w:lang w:val="ru-RU"/>
        </w:rPr>
      </w:pPr>
      <w:r>
        <w:rPr>
          <w:color w:val="0D0D0D"/>
          <w:sz w:val="24"/>
          <w:lang w:val="ru-RU"/>
        </w:rPr>
        <w:t>Перевод учащихся в другую образовательнуюорганизацию:</w:t>
      </w:r>
    </w:p>
    <w:p w:rsidR="005B219F" w:rsidRDefault="005B219F" w:rsidP="005B219F">
      <w:pPr>
        <w:pStyle w:val="a5"/>
        <w:numPr>
          <w:ilvl w:val="2"/>
          <w:numId w:val="5"/>
        </w:numPr>
        <w:tabs>
          <w:tab w:val="left" w:pos="719"/>
        </w:tabs>
        <w:ind w:right="113" w:firstLine="0"/>
        <w:rPr>
          <w:sz w:val="24"/>
          <w:lang w:val="ru-RU"/>
        </w:rPr>
      </w:pPr>
      <w:proofErr w:type="gramStart"/>
      <w:r>
        <w:rPr>
          <w:color w:val="0D0D0D"/>
          <w:sz w:val="24"/>
          <w:lang w:val="ru-RU"/>
        </w:rPr>
        <w:t xml:space="preserve">Перевод совершеннолетнего обучающегося или учащегося, имеющего основное общее образование,  по их инициативе, или несовершеннолетнего обучающегося по </w:t>
      </w:r>
      <w:r>
        <w:rPr>
          <w:color w:val="0D0D0D"/>
          <w:sz w:val="24"/>
          <w:lang w:val="ru-RU"/>
        </w:rPr>
        <w:lastRenderedPageBreak/>
        <w:t>инициативе  его родителей (законных представителей) из Школы</w:t>
      </w:r>
      <w:r w:rsidR="002A1AD1" w:rsidRPr="002A1AD1">
        <w:rPr>
          <w:color w:val="0D0D0D"/>
          <w:sz w:val="24"/>
          <w:lang w:val="ru-RU"/>
        </w:rPr>
        <w:t xml:space="preserve"> </w:t>
      </w:r>
      <w:r>
        <w:rPr>
          <w:color w:val="0D0D0D"/>
          <w:sz w:val="24"/>
          <w:lang w:val="ru-RU"/>
        </w:rPr>
        <w:t>в другую образовательную организацию, производится на основании заявления соответственно совершеннолетнего учащегося, или учащегося, имеющего основное общее образование, или родителей (законных представителей) несовершеннолетнего обучающегося об отчислении в связи с переводом в принимающую организацию.</w:t>
      </w:r>
      <w:proofErr w:type="gramEnd"/>
      <w:r>
        <w:rPr>
          <w:color w:val="0D0D0D"/>
          <w:sz w:val="24"/>
          <w:lang w:val="ru-RU"/>
        </w:rPr>
        <w:t xml:space="preserve"> Заявление о переводе может быть направлено в форме электронного документа с использованием сети</w:t>
      </w:r>
      <w:r w:rsidR="002A1AD1" w:rsidRPr="002A1AD1">
        <w:rPr>
          <w:color w:val="0D0D0D"/>
          <w:sz w:val="24"/>
          <w:lang w:val="ru-RU"/>
        </w:rPr>
        <w:t xml:space="preserve"> </w:t>
      </w:r>
      <w:r>
        <w:rPr>
          <w:color w:val="0D0D0D"/>
          <w:sz w:val="24"/>
          <w:lang w:val="ru-RU"/>
        </w:rPr>
        <w:t>Интернет.</w:t>
      </w:r>
    </w:p>
    <w:p w:rsidR="005B219F" w:rsidRDefault="005B219F" w:rsidP="005B219F">
      <w:pPr>
        <w:pStyle w:val="a3"/>
        <w:spacing w:before="10"/>
        <w:ind w:left="0"/>
        <w:rPr>
          <w:sz w:val="20"/>
          <w:lang w:val="ru-RU"/>
        </w:rPr>
      </w:pPr>
    </w:p>
    <w:p w:rsidR="005B219F" w:rsidRDefault="005B219F" w:rsidP="005B219F">
      <w:pPr>
        <w:pStyle w:val="a5"/>
        <w:numPr>
          <w:ilvl w:val="2"/>
          <w:numId w:val="5"/>
        </w:numPr>
        <w:tabs>
          <w:tab w:val="left" w:pos="734"/>
        </w:tabs>
        <w:ind w:left="826" w:right="2714" w:hanging="693"/>
        <w:jc w:val="left"/>
        <w:rPr>
          <w:sz w:val="24"/>
          <w:lang w:val="ru-RU"/>
        </w:rPr>
      </w:pPr>
      <w:r>
        <w:rPr>
          <w:color w:val="0D0D0D"/>
          <w:sz w:val="24"/>
          <w:lang w:val="ru-RU"/>
        </w:rPr>
        <w:t>В заявлении об отчислении в порядке перевода указываются: а) фамилия, имя, отчество (при наличии)обучающегося;</w:t>
      </w:r>
    </w:p>
    <w:p w:rsidR="005B219F" w:rsidRDefault="005B219F" w:rsidP="005B219F">
      <w:pPr>
        <w:pStyle w:val="a3"/>
        <w:ind w:left="826" w:right="4312"/>
        <w:rPr>
          <w:lang w:val="ru-RU"/>
        </w:rPr>
      </w:pPr>
      <w:r>
        <w:rPr>
          <w:color w:val="0D0D0D"/>
          <w:lang w:val="ru-RU"/>
        </w:rPr>
        <w:t>б) дата рождения;</w:t>
      </w:r>
    </w:p>
    <w:p w:rsidR="005B219F" w:rsidRDefault="005B219F" w:rsidP="005B219F">
      <w:pPr>
        <w:pStyle w:val="a3"/>
        <w:ind w:left="826" w:right="4312"/>
        <w:rPr>
          <w:color w:val="0D0D0D"/>
          <w:lang w:val="ru-RU"/>
        </w:rPr>
      </w:pPr>
      <w:r>
        <w:rPr>
          <w:color w:val="0D0D0D"/>
          <w:lang w:val="ru-RU"/>
        </w:rPr>
        <w:t xml:space="preserve">в) класс и профиль обучения (при наличии); </w:t>
      </w:r>
    </w:p>
    <w:p w:rsidR="005B219F" w:rsidRDefault="005B219F" w:rsidP="005B219F">
      <w:pPr>
        <w:pStyle w:val="a3"/>
        <w:ind w:left="826" w:right="4312"/>
        <w:rPr>
          <w:lang w:val="ru-RU"/>
        </w:rPr>
      </w:pPr>
      <w:r>
        <w:rPr>
          <w:color w:val="0D0D0D"/>
          <w:lang w:val="ru-RU"/>
        </w:rPr>
        <w:t>г) наименование принимающей организации.</w:t>
      </w:r>
    </w:p>
    <w:p w:rsidR="005B219F" w:rsidRDefault="005B219F" w:rsidP="005B219F">
      <w:pPr>
        <w:pStyle w:val="a3"/>
        <w:ind w:right="122" w:firstLine="21"/>
        <w:jc w:val="both"/>
        <w:rPr>
          <w:lang w:val="ru-RU"/>
        </w:rPr>
      </w:pPr>
      <w:r>
        <w:rPr>
          <w:color w:val="0D0D0D"/>
          <w:lang w:val="ru-RU"/>
        </w:rPr>
        <w:t>В случае переезда в другую местность указывается только населенный пункт, субъект Российской Федерации.</w:t>
      </w:r>
    </w:p>
    <w:p w:rsidR="005B219F" w:rsidRDefault="005B219F" w:rsidP="005B219F">
      <w:pPr>
        <w:pStyle w:val="a5"/>
        <w:numPr>
          <w:ilvl w:val="2"/>
          <w:numId w:val="5"/>
        </w:numPr>
        <w:tabs>
          <w:tab w:val="left" w:pos="798"/>
        </w:tabs>
        <w:spacing w:before="5" w:line="274" w:lineRule="exact"/>
        <w:ind w:right="114" w:firstLine="60"/>
        <w:rPr>
          <w:sz w:val="24"/>
          <w:lang w:val="ru-RU"/>
        </w:rPr>
      </w:pPr>
      <w:r>
        <w:rPr>
          <w:color w:val="0D0D0D"/>
          <w:sz w:val="24"/>
          <w:lang w:val="ru-RU"/>
        </w:rPr>
        <w:t xml:space="preserve">На основании заявления </w:t>
      </w:r>
      <w:r>
        <w:rPr>
          <w:sz w:val="24"/>
          <w:lang w:val="ru-RU"/>
        </w:rPr>
        <w:t xml:space="preserve">Школа </w:t>
      </w:r>
      <w:r>
        <w:rPr>
          <w:color w:val="0D0D0D"/>
          <w:sz w:val="24"/>
          <w:lang w:val="ru-RU"/>
        </w:rPr>
        <w:t>в трехдневный срок издает приказ об отчислении обучающегося в порядке перевода с указанием принимающейорганизации.</w:t>
      </w:r>
    </w:p>
    <w:p w:rsidR="005B219F" w:rsidRDefault="005B219F" w:rsidP="005B219F">
      <w:pPr>
        <w:pStyle w:val="a5"/>
        <w:numPr>
          <w:ilvl w:val="2"/>
          <w:numId w:val="5"/>
        </w:numPr>
        <w:tabs>
          <w:tab w:val="left" w:pos="823"/>
        </w:tabs>
        <w:ind w:left="0" w:right="113" w:firstLine="0"/>
        <w:rPr>
          <w:sz w:val="21"/>
          <w:lang w:val="ru-RU"/>
        </w:rPr>
      </w:pPr>
      <w:r>
        <w:rPr>
          <w:sz w:val="24"/>
          <w:lang w:val="ru-RU"/>
        </w:rPr>
        <w:t xml:space="preserve">Школа </w:t>
      </w:r>
      <w:r>
        <w:rPr>
          <w:color w:val="0D0D0D"/>
          <w:sz w:val="24"/>
          <w:lang w:val="ru-RU"/>
        </w:rPr>
        <w:t>выдает совершеннолетнему обучающемуся или родителям (законным представителям) несовершеннолетнего обучающегося следующиедокументы:</w:t>
      </w:r>
    </w:p>
    <w:p w:rsidR="005B219F" w:rsidRDefault="002A1AD1" w:rsidP="005B219F">
      <w:pPr>
        <w:pStyle w:val="a5"/>
        <w:numPr>
          <w:ilvl w:val="3"/>
          <w:numId w:val="5"/>
        </w:numPr>
        <w:tabs>
          <w:tab w:val="left" w:pos="1391"/>
        </w:tabs>
        <w:ind w:firstLine="710"/>
        <w:jc w:val="left"/>
        <w:rPr>
          <w:sz w:val="24"/>
        </w:rPr>
      </w:pPr>
      <w:proofErr w:type="spellStart"/>
      <w:r>
        <w:rPr>
          <w:color w:val="0D0D0D"/>
          <w:sz w:val="24"/>
        </w:rPr>
        <w:t>Л</w:t>
      </w:r>
      <w:r w:rsidR="005B219F">
        <w:rPr>
          <w:color w:val="0D0D0D"/>
          <w:sz w:val="24"/>
        </w:rPr>
        <w:t>ичное</w:t>
      </w:r>
      <w:proofErr w:type="spellEnd"/>
      <w:r>
        <w:rPr>
          <w:color w:val="0D0D0D"/>
          <w:sz w:val="24"/>
        </w:rPr>
        <w:t xml:space="preserve"> </w:t>
      </w:r>
      <w:proofErr w:type="spellStart"/>
      <w:r w:rsidR="005B219F">
        <w:rPr>
          <w:color w:val="0D0D0D"/>
          <w:sz w:val="24"/>
        </w:rPr>
        <w:t>дело</w:t>
      </w:r>
      <w:proofErr w:type="spellEnd"/>
      <w:r>
        <w:rPr>
          <w:color w:val="0D0D0D"/>
          <w:sz w:val="24"/>
        </w:rPr>
        <w:t xml:space="preserve"> </w:t>
      </w:r>
      <w:proofErr w:type="spellStart"/>
      <w:r w:rsidR="005B219F">
        <w:rPr>
          <w:color w:val="0D0D0D"/>
          <w:sz w:val="24"/>
        </w:rPr>
        <w:t>обучающегося</w:t>
      </w:r>
      <w:proofErr w:type="spellEnd"/>
      <w:r w:rsidR="005B219F">
        <w:rPr>
          <w:color w:val="0D0D0D"/>
          <w:sz w:val="24"/>
        </w:rPr>
        <w:t>;</w:t>
      </w:r>
    </w:p>
    <w:p w:rsidR="005B219F" w:rsidRDefault="005B219F" w:rsidP="005B219F">
      <w:pPr>
        <w:pStyle w:val="a5"/>
        <w:numPr>
          <w:ilvl w:val="3"/>
          <w:numId w:val="5"/>
        </w:numPr>
        <w:tabs>
          <w:tab w:val="left" w:pos="1391"/>
        </w:tabs>
        <w:spacing w:before="1"/>
        <w:ind w:right="116" w:firstLine="710"/>
        <w:rPr>
          <w:sz w:val="24"/>
        </w:rPr>
      </w:pPr>
      <w:r>
        <w:rPr>
          <w:color w:val="0D0D0D"/>
          <w:sz w:val="24"/>
          <w:lang w:val="ru-RU"/>
        </w:rPr>
        <w:t>документы, содержащие информацию об успеваемости обучающегося в текущем учебном году (выписка из журнала с текущими отметками и результатами промежуточной аттестации), заверенные печатью Школы</w:t>
      </w:r>
      <w:r>
        <w:rPr>
          <w:color w:val="0D0D0D"/>
          <w:sz w:val="24"/>
        </w:rPr>
        <w:t xml:space="preserve"> и </w:t>
      </w:r>
      <w:proofErr w:type="spellStart"/>
      <w:r>
        <w:rPr>
          <w:color w:val="0D0D0D"/>
          <w:sz w:val="24"/>
        </w:rPr>
        <w:t>подписью</w:t>
      </w:r>
      <w:proofErr w:type="spellEnd"/>
      <w:r w:rsidR="002A1AD1"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ее</w:t>
      </w:r>
      <w:proofErr w:type="spellEnd"/>
      <w:r w:rsidR="002A1AD1"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руководителя</w:t>
      </w:r>
      <w:proofErr w:type="spellEnd"/>
      <w:r>
        <w:rPr>
          <w:color w:val="0D0D0D"/>
          <w:sz w:val="24"/>
        </w:rPr>
        <w:t xml:space="preserve"> (</w:t>
      </w:r>
      <w:proofErr w:type="spellStart"/>
      <w:r>
        <w:rPr>
          <w:color w:val="0D0D0D"/>
          <w:sz w:val="24"/>
        </w:rPr>
        <w:t>уполномоченного</w:t>
      </w:r>
      <w:proofErr w:type="spellEnd"/>
      <w:r w:rsidR="002A1AD1"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им</w:t>
      </w:r>
      <w:proofErr w:type="spellEnd"/>
      <w:r w:rsidR="002A1AD1"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лица</w:t>
      </w:r>
      <w:proofErr w:type="spellEnd"/>
      <w:r>
        <w:rPr>
          <w:color w:val="0D0D0D"/>
          <w:sz w:val="24"/>
        </w:rPr>
        <w:t>).</w:t>
      </w:r>
    </w:p>
    <w:p w:rsidR="005B219F" w:rsidRDefault="002A1AD1" w:rsidP="005B219F">
      <w:pPr>
        <w:pStyle w:val="a5"/>
        <w:numPr>
          <w:ilvl w:val="3"/>
          <w:numId w:val="5"/>
        </w:numPr>
        <w:tabs>
          <w:tab w:val="left" w:pos="1391"/>
        </w:tabs>
        <w:spacing w:before="2"/>
        <w:ind w:left="1390"/>
        <w:jc w:val="left"/>
        <w:rPr>
          <w:sz w:val="24"/>
        </w:rPr>
      </w:pPr>
      <w:proofErr w:type="spellStart"/>
      <w:proofErr w:type="gramStart"/>
      <w:r>
        <w:rPr>
          <w:color w:val="0D0D0D"/>
          <w:sz w:val="24"/>
        </w:rPr>
        <w:t>Медицинская</w:t>
      </w:r>
      <w:proofErr w:type="spellEnd"/>
      <w:r>
        <w:rPr>
          <w:color w:val="0D0D0D"/>
          <w:sz w:val="24"/>
        </w:rPr>
        <w:t xml:space="preserve">  </w:t>
      </w:r>
      <w:r>
        <w:rPr>
          <w:color w:val="0D0D0D"/>
          <w:sz w:val="24"/>
          <w:lang w:val="ru-RU"/>
        </w:rPr>
        <w:t>к</w:t>
      </w:r>
      <w:proofErr w:type="spellStart"/>
      <w:r w:rsidR="005B219F">
        <w:rPr>
          <w:color w:val="0D0D0D"/>
          <w:sz w:val="24"/>
        </w:rPr>
        <w:t>арта</w:t>
      </w:r>
      <w:proofErr w:type="spellEnd"/>
      <w:proofErr w:type="gramEnd"/>
      <w:r>
        <w:rPr>
          <w:color w:val="0D0D0D"/>
          <w:sz w:val="24"/>
          <w:lang w:val="ru-RU"/>
        </w:rPr>
        <w:t xml:space="preserve"> </w:t>
      </w:r>
      <w:proofErr w:type="spellStart"/>
      <w:r w:rsidR="005B219F">
        <w:rPr>
          <w:color w:val="0D0D0D"/>
          <w:sz w:val="24"/>
        </w:rPr>
        <w:t>учащегося</w:t>
      </w:r>
      <w:proofErr w:type="spellEnd"/>
      <w:r w:rsidR="005B219F">
        <w:rPr>
          <w:color w:val="0D0D0D"/>
          <w:sz w:val="24"/>
        </w:rPr>
        <w:t>.</w:t>
      </w:r>
    </w:p>
    <w:p w:rsidR="005B219F" w:rsidRDefault="005B219F" w:rsidP="005B219F">
      <w:pPr>
        <w:pStyle w:val="a3"/>
        <w:spacing w:before="7"/>
        <w:ind w:left="0"/>
        <w:rPr>
          <w:sz w:val="20"/>
        </w:rPr>
      </w:pPr>
    </w:p>
    <w:p w:rsidR="005B219F" w:rsidRDefault="005B219F" w:rsidP="005B219F">
      <w:pPr>
        <w:pStyle w:val="a5"/>
        <w:numPr>
          <w:ilvl w:val="2"/>
          <w:numId w:val="5"/>
        </w:numPr>
        <w:tabs>
          <w:tab w:val="left" w:pos="738"/>
        </w:tabs>
        <w:ind w:right="107" w:firstLine="0"/>
        <w:rPr>
          <w:sz w:val="24"/>
          <w:lang w:val="ru-RU"/>
        </w:rPr>
      </w:pPr>
      <w:r>
        <w:rPr>
          <w:color w:val="0D0D0D"/>
          <w:sz w:val="24"/>
          <w:lang w:val="ru-RU"/>
        </w:rPr>
        <w:t>Требование предоставления других документов в качестве основания для зачисления обучающихся в принимающую организацию в связи с переводом из Школыне допускается.</w:t>
      </w:r>
    </w:p>
    <w:p w:rsidR="005B219F" w:rsidRDefault="005B219F" w:rsidP="005B219F">
      <w:pPr>
        <w:pStyle w:val="a5"/>
        <w:numPr>
          <w:ilvl w:val="2"/>
          <w:numId w:val="5"/>
        </w:numPr>
        <w:tabs>
          <w:tab w:val="left" w:pos="875"/>
        </w:tabs>
        <w:ind w:right="110" w:firstLine="0"/>
        <w:rPr>
          <w:sz w:val="24"/>
          <w:lang w:val="ru-RU"/>
        </w:rPr>
      </w:pPr>
      <w:r>
        <w:rPr>
          <w:color w:val="0D0D0D"/>
          <w:sz w:val="24"/>
          <w:lang w:val="ru-RU"/>
        </w:rPr>
        <w:t>Принимающая организация при зачислении обучающегося, отчисленного из Школы, в течение трѐх рабочих дней с даты издания приказа о зачислении обучающегося в порядке перевода письменно уведомляет Школуо номере и дате приказа о зачислении обучающегося в принимающуюорганизацию.</w:t>
      </w:r>
    </w:p>
    <w:p w:rsidR="005B219F" w:rsidRDefault="005B219F" w:rsidP="005B219F">
      <w:pPr>
        <w:pStyle w:val="a5"/>
        <w:numPr>
          <w:ilvl w:val="2"/>
          <w:numId w:val="5"/>
        </w:numPr>
        <w:tabs>
          <w:tab w:val="left" w:pos="777"/>
        </w:tabs>
        <w:ind w:left="776" w:hanging="600"/>
        <w:rPr>
          <w:sz w:val="24"/>
          <w:lang w:val="ru-RU"/>
        </w:rPr>
      </w:pPr>
      <w:r>
        <w:rPr>
          <w:color w:val="0D0D0D"/>
          <w:sz w:val="24"/>
          <w:lang w:val="ru-RU"/>
        </w:rPr>
        <w:t>Перевод обучающихся не зависит от периода (времени) учебногогода.</w:t>
      </w:r>
    </w:p>
    <w:p w:rsidR="005B219F" w:rsidRDefault="005B219F" w:rsidP="005B219F">
      <w:pPr>
        <w:pStyle w:val="a3"/>
        <w:spacing w:before="4"/>
        <w:ind w:left="0"/>
        <w:rPr>
          <w:lang w:val="ru-RU"/>
        </w:rPr>
      </w:pPr>
    </w:p>
    <w:p w:rsidR="005B219F" w:rsidRPr="002A1AD1" w:rsidRDefault="005B219F" w:rsidP="005B219F">
      <w:pPr>
        <w:pStyle w:val="2"/>
        <w:numPr>
          <w:ilvl w:val="1"/>
          <w:numId w:val="9"/>
        </w:numPr>
        <w:tabs>
          <w:tab w:val="left" w:pos="2978"/>
        </w:tabs>
        <w:ind w:left="2977" w:hanging="240"/>
        <w:rPr>
          <w:lang w:val="ru-RU"/>
        </w:rPr>
      </w:pPr>
      <w:r w:rsidRPr="002A1AD1">
        <w:rPr>
          <w:color w:val="0D0D0D"/>
          <w:lang w:val="ru-RU"/>
        </w:rPr>
        <w:t>Порядок и основания</w:t>
      </w:r>
      <w:r w:rsidR="002A1AD1">
        <w:rPr>
          <w:color w:val="0D0D0D"/>
          <w:lang w:val="ru-RU"/>
        </w:rPr>
        <w:t xml:space="preserve"> </w:t>
      </w:r>
      <w:r w:rsidRPr="002A1AD1">
        <w:rPr>
          <w:color w:val="0D0D0D"/>
          <w:lang w:val="ru-RU"/>
        </w:rPr>
        <w:t>отчисления</w:t>
      </w:r>
      <w:r w:rsidR="002A1AD1">
        <w:rPr>
          <w:color w:val="0D0D0D"/>
          <w:lang w:val="ru-RU"/>
        </w:rPr>
        <w:t xml:space="preserve"> </w:t>
      </w:r>
      <w:r w:rsidRPr="002A1AD1">
        <w:rPr>
          <w:color w:val="0D0D0D"/>
          <w:lang w:val="ru-RU"/>
        </w:rPr>
        <w:t>учащихся</w:t>
      </w:r>
    </w:p>
    <w:p w:rsidR="005B219F" w:rsidRDefault="005B219F" w:rsidP="005B219F">
      <w:pPr>
        <w:pStyle w:val="a5"/>
        <w:numPr>
          <w:ilvl w:val="1"/>
          <w:numId w:val="6"/>
        </w:numPr>
        <w:tabs>
          <w:tab w:val="left" w:pos="679"/>
        </w:tabs>
        <w:spacing w:line="274" w:lineRule="exact"/>
        <w:ind w:hanging="218"/>
        <w:jc w:val="left"/>
        <w:rPr>
          <w:sz w:val="24"/>
          <w:lang w:val="ru-RU"/>
        </w:rPr>
      </w:pPr>
      <w:r>
        <w:rPr>
          <w:color w:val="0D0D0D"/>
          <w:sz w:val="24"/>
          <w:lang w:val="ru-RU"/>
        </w:rPr>
        <w:t>Отчисление учащихся из Школы</w:t>
      </w:r>
      <w:r w:rsidR="002A1AD1">
        <w:rPr>
          <w:color w:val="0D0D0D"/>
          <w:sz w:val="24"/>
          <w:lang w:val="ru-RU"/>
        </w:rPr>
        <w:t xml:space="preserve"> </w:t>
      </w:r>
      <w:r>
        <w:rPr>
          <w:color w:val="0D0D0D"/>
          <w:sz w:val="24"/>
          <w:lang w:val="ru-RU"/>
        </w:rPr>
        <w:t>производится:</w:t>
      </w:r>
    </w:p>
    <w:p w:rsidR="005B219F" w:rsidRDefault="005B219F" w:rsidP="005B219F">
      <w:pPr>
        <w:pStyle w:val="a5"/>
        <w:numPr>
          <w:ilvl w:val="2"/>
          <w:numId w:val="6"/>
        </w:numPr>
        <w:tabs>
          <w:tab w:val="left" w:pos="1086"/>
        </w:tabs>
        <w:ind w:firstLine="710"/>
        <w:jc w:val="left"/>
        <w:rPr>
          <w:sz w:val="24"/>
          <w:lang w:val="ru-RU"/>
        </w:rPr>
      </w:pPr>
      <w:r>
        <w:rPr>
          <w:color w:val="0D0D0D"/>
          <w:sz w:val="24"/>
          <w:lang w:val="ru-RU"/>
        </w:rPr>
        <w:t>в связи с получением образования (завершением</w:t>
      </w:r>
      <w:r w:rsidR="002A1AD1">
        <w:rPr>
          <w:color w:val="0D0D0D"/>
          <w:sz w:val="24"/>
          <w:lang w:val="ru-RU"/>
        </w:rPr>
        <w:t xml:space="preserve"> </w:t>
      </w:r>
      <w:r>
        <w:rPr>
          <w:color w:val="0D0D0D"/>
          <w:sz w:val="24"/>
          <w:lang w:val="ru-RU"/>
        </w:rPr>
        <w:t>обучения)</w:t>
      </w:r>
    </w:p>
    <w:p w:rsidR="005B219F" w:rsidRDefault="005B219F" w:rsidP="005B219F">
      <w:pPr>
        <w:pStyle w:val="a5"/>
        <w:numPr>
          <w:ilvl w:val="2"/>
          <w:numId w:val="6"/>
        </w:numPr>
        <w:tabs>
          <w:tab w:val="left" w:pos="1163"/>
        </w:tabs>
        <w:ind w:right="121" w:firstLine="710"/>
        <w:jc w:val="left"/>
        <w:rPr>
          <w:sz w:val="24"/>
          <w:lang w:val="ru-RU"/>
        </w:rPr>
      </w:pPr>
      <w:r>
        <w:rPr>
          <w:color w:val="0D0D0D"/>
          <w:sz w:val="24"/>
          <w:lang w:val="ru-RU"/>
        </w:rPr>
        <w:t xml:space="preserve">досрочно в следующих случаях, установленных частью 2 статьи 61 ФЗ </w:t>
      </w:r>
      <w:r>
        <w:rPr>
          <w:color w:val="0D0D0D"/>
          <w:spacing w:val="-3"/>
          <w:sz w:val="24"/>
          <w:lang w:val="ru-RU"/>
        </w:rPr>
        <w:t xml:space="preserve">«Об </w:t>
      </w:r>
      <w:r>
        <w:rPr>
          <w:color w:val="0D0D0D"/>
          <w:sz w:val="24"/>
          <w:lang w:val="ru-RU"/>
        </w:rPr>
        <w:t>образовании вРФ»:</w:t>
      </w:r>
    </w:p>
    <w:p w:rsidR="005B219F" w:rsidRDefault="005B219F" w:rsidP="005B219F">
      <w:pPr>
        <w:pStyle w:val="a5"/>
        <w:tabs>
          <w:tab w:val="left" w:pos="683"/>
        </w:tabs>
        <w:spacing w:before="34" w:line="276" w:lineRule="auto"/>
        <w:ind w:left="682" w:right="113"/>
        <w:rPr>
          <w:sz w:val="24"/>
          <w:lang w:val="ru-RU"/>
        </w:rPr>
      </w:pPr>
      <w:r>
        <w:rPr>
          <w:sz w:val="24"/>
          <w:lang w:val="ru-RU"/>
        </w:rPr>
        <w:t xml:space="preserve">- по инициативе обучающегося, родителей (законных представителей) на основании их заявления с указанием причины и обстоятельств принятого решения, в том числе в случае оставления обучающимися, достигшими возраста 15 лет </w:t>
      </w:r>
      <w:r w:rsidR="002E14E2">
        <w:rPr>
          <w:sz w:val="24"/>
          <w:lang w:val="ru-RU"/>
        </w:rPr>
        <w:t>школы.</w:t>
      </w:r>
    </w:p>
    <w:p w:rsidR="005B219F" w:rsidRDefault="005B219F" w:rsidP="005B219F">
      <w:pPr>
        <w:pStyle w:val="a5"/>
        <w:tabs>
          <w:tab w:val="left" w:pos="1391"/>
        </w:tabs>
        <w:spacing w:before="3" w:line="235" w:lineRule="auto"/>
        <w:ind w:left="826" w:right="118"/>
        <w:rPr>
          <w:sz w:val="24"/>
          <w:lang w:val="ru-RU"/>
        </w:rPr>
      </w:pPr>
      <w:r>
        <w:rPr>
          <w:color w:val="0D0D0D"/>
          <w:sz w:val="24"/>
          <w:lang w:val="ru-RU"/>
        </w:rPr>
        <w:t>- по инициативе Школы</w:t>
      </w:r>
      <w:r w:rsidR="002A1AD1">
        <w:rPr>
          <w:color w:val="0D0D0D"/>
          <w:sz w:val="24"/>
          <w:lang w:val="ru-RU"/>
        </w:rPr>
        <w:t xml:space="preserve"> </w:t>
      </w:r>
      <w:r>
        <w:rPr>
          <w:color w:val="0D0D0D"/>
          <w:sz w:val="24"/>
          <w:lang w:val="ru-RU"/>
        </w:rPr>
        <w:t>в случае применения к учащемуся, достигшему 15 лет, отчисления как меры дисциплинарного взыскания, в случае совершения им действий, грубо нарушающих устав Школы, Правила внутреннего распорядкаучащихся;</w:t>
      </w:r>
    </w:p>
    <w:p w:rsidR="005B219F" w:rsidRDefault="002E14E2" w:rsidP="002E14E2">
      <w:pPr>
        <w:pStyle w:val="a5"/>
        <w:tabs>
          <w:tab w:val="left" w:pos="1391"/>
        </w:tabs>
        <w:spacing w:before="5" w:line="235" w:lineRule="auto"/>
        <w:ind w:left="826" w:right="111"/>
        <w:rPr>
          <w:sz w:val="24"/>
          <w:lang w:val="ru-RU"/>
        </w:rPr>
      </w:pPr>
      <w:r>
        <w:rPr>
          <w:color w:val="0D0D0D"/>
          <w:sz w:val="24"/>
          <w:lang w:val="ru-RU"/>
        </w:rPr>
        <w:t xml:space="preserve">- </w:t>
      </w:r>
      <w:r w:rsidR="005B219F">
        <w:rPr>
          <w:color w:val="0D0D0D"/>
          <w:sz w:val="24"/>
          <w:lang w:val="ru-RU"/>
        </w:rPr>
        <w:t xml:space="preserve">по обстоятельствам, не зависящим от воли учащегося, родителей (законных </w:t>
      </w:r>
      <w:r w:rsidR="005B219F">
        <w:rPr>
          <w:color w:val="0D0D0D"/>
          <w:sz w:val="24"/>
          <w:lang w:val="ru-RU"/>
        </w:rPr>
        <w:lastRenderedPageBreak/>
        <w:t>представителей) и школы, в том числе в случаях ликвидации Школы, аннулирования лицензии на образовательнуюдеятельность;</w:t>
      </w:r>
    </w:p>
    <w:p w:rsidR="005B219F" w:rsidRPr="002E14E2" w:rsidRDefault="002E14E2" w:rsidP="002E14E2">
      <w:pPr>
        <w:tabs>
          <w:tab w:val="left" w:pos="1391"/>
        </w:tabs>
        <w:spacing w:before="2" w:line="294" w:lineRule="exact"/>
        <w:rPr>
          <w:sz w:val="24"/>
        </w:rPr>
      </w:pPr>
      <w:r>
        <w:rPr>
          <w:color w:val="0D0D0D"/>
          <w:sz w:val="24"/>
          <w:lang w:val="ru-RU"/>
        </w:rPr>
        <w:t xml:space="preserve">              - </w:t>
      </w:r>
      <w:proofErr w:type="spellStart"/>
      <w:r w:rsidR="005B219F" w:rsidRPr="002E14E2">
        <w:rPr>
          <w:color w:val="0D0D0D"/>
          <w:sz w:val="24"/>
        </w:rPr>
        <w:t>по</w:t>
      </w:r>
      <w:proofErr w:type="spellEnd"/>
      <w:r w:rsidR="002A1AD1">
        <w:rPr>
          <w:color w:val="0D0D0D"/>
          <w:sz w:val="24"/>
          <w:lang w:val="ru-RU"/>
        </w:rPr>
        <w:t xml:space="preserve"> </w:t>
      </w:r>
      <w:proofErr w:type="spellStart"/>
      <w:r w:rsidR="005B219F" w:rsidRPr="002E14E2">
        <w:rPr>
          <w:color w:val="0D0D0D"/>
          <w:sz w:val="24"/>
        </w:rPr>
        <w:t>решению</w:t>
      </w:r>
      <w:proofErr w:type="spellEnd"/>
      <w:r w:rsidR="002A1AD1">
        <w:rPr>
          <w:color w:val="0D0D0D"/>
          <w:sz w:val="24"/>
          <w:lang w:val="ru-RU"/>
        </w:rPr>
        <w:t xml:space="preserve"> </w:t>
      </w:r>
      <w:proofErr w:type="spellStart"/>
      <w:r w:rsidR="005B219F" w:rsidRPr="002E14E2">
        <w:rPr>
          <w:color w:val="0D0D0D"/>
          <w:sz w:val="24"/>
        </w:rPr>
        <w:t>суда</w:t>
      </w:r>
      <w:proofErr w:type="spellEnd"/>
      <w:r w:rsidR="005B219F" w:rsidRPr="002E14E2">
        <w:rPr>
          <w:color w:val="0D0D0D"/>
          <w:sz w:val="24"/>
        </w:rPr>
        <w:t>.</w:t>
      </w:r>
    </w:p>
    <w:p w:rsidR="005B219F" w:rsidRDefault="005B219F" w:rsidP="005B219F">
      <w:pPr>
        <w:pStyle w:val="a5"/>
        <w:numPr>
          <w:ilvl w:val="1"/>
          <w:numId w:val="6"/>
        </w:numPr>
        <w:tabs>
          <w:tab w:val="left" w:pos="683"/>
        </w:tabs>
        <w:ind w:right="109" w:hanging="360"/>
        <w:jc w:val="left"/>
        <w:rPr>
          <w:sz w:val="24"/>
          <w:lang w:val="ru-RU"/>
        </w:rPr>
      </w:pPr>
      <w:r>
        <w:rPr>
          <w:color w:val="0D0D0D"/>
          <w:sz w:val="24"/>
          <w:lang w:val="ru-RU"/>
        </w:rPr>
        <w:t xml:space="preserve">Основанием для отчисления является приказ директора </w:t>
      </w:r>
      <w:r>
        <w:rPr>
          <w:sz w:val="24"/>
          <w:lang w:val="ru-RU"/>
        </w:rPr>
        <w:t xml:space="preserve">Школы </w:t>
      </w:r>
      <w:r>
        <w:rPr>
          <w:color w:val="0D0D0D"/>
          <w:sz w:val="24"/>
          <w:lang w:val="ru-RU"/>
        </w:rPr>
        <w:t>об отчислении учащегося, изданный на основании решения педсовета</w:t>
      </w:r>
      <w:r>
        <w:rPr>
          <w:sz w:val="24"/>
          <w:lang w:val="ru-RU"/>
        </w:rPr>
        <w:t>Школы</w:t>
      </w:r>
      <w:r>
        <w:rPr>
          <w:color w:val="0D0D0D"/>
          <w:sz w:val="24"/>
          <w:lang w:val="ru-RU"/>
        </w:rPr>
        <w:t>.</w:t>
      </w:r>
    </w:p>
    <w:p w:rsidR="005B219F" w:rsidRDefault="005B219F" w:rsidP="005B219F">
      <w:pPr>
        <w:pStyle w:val="a5"/>
        <w:numPr>
          <w:ilvl w:val="1"/>
          <w:numId w:val="6"/>
        </w:numPr>
        <w:tabs>
          <w:tab w:val="left" w:pos="549"/>
        </w:tabs>
        <w:spacing w:before="194"/>
        <w:ind w:left="116" w:right="115" w:firstLine="0"/>
        <w:rPr>
          <w:sz w:val="24"/>
          <w:lang w:val="ru-RU"/>
        </w:rPr>
      </w:pPr>
      <w:r>
        <w:rPr>
          <w:color w:val="0D0D0D"/>
          <w:sz w:val="24"/>
          <w:lang w:val="ru-RU"/>
        </w:rPr>
        <w:t xml:space="preserve">При досрочном отчислении учащегося </w:t>
      </w:r>
      <w:r>
        <w:rPr>
          <w:sz w:val="24"/>
          <w:lang w:val="ru-RU"/>
        </w:rPr>
        <w:t xml:space="preserve">Школы </w:t>
      </w:r>
      <w:r>
        <w:rPr>
          <w:color w:val="0D0D0D"/>
          <w:sz w:val="24"/>
          <w:lang w:val="ru-RU"/>
        </w:rPr>
        <w:t xml:space="preserve">в трехдневный срок с даты приказа об отчислении выдает справку об обучении или о периоде обучения  </w:t>
      </w:r>
    </w:p>
    <w:p w:rsidR="005B219F" w:rsidRPr="008F365B" w:rsidRDefault="005B219F" w:rsidP="005B219F">
      <w:pPr>
        <w:pStyle w:val="a5"/>
        <w:numPr>
          <w:ilvl w:val="1"/>
          <w:numId w:val="6"/>
        </w:numPr>
        <w:tabs>
          <w:tab w:val="left" w:pos="549"/>
        </w:tabs>
        <w:ind w:left="116" w:right="117" w:firstLine="0"/>
        <w:rPr>
          <w:sz w:val="24"/>
          <w:lang w:val="ru-RU"/>
        </w:rPr>
      </w:pPr>
      <w:r w:rsidRPr="008F365B">
        <w:rPr>
          <w:sz w:val="24"/>
          <w:lang w:val="ru-RU"/>
        </w:rPr>
        <w:t xml:space="preserve">Школа </w:t>
      </w:r>
      <w:r w:rsidRPr="008F365B">
        <w:rPr>
          <w:color w:val="0D0D0D"/>
          <w:sz w:val="24"/>
          <w:lang w:val="ru-RU"/>
        </w:rPr>
        <w:t>незамедлительно информирует о досрочном отчислении по своей инициативе несовершеннолетнего обучающегося</w:t>
      </w:r>
      <w:r w:rsidR="002E14E2" w:rsidRPr="008F365B">
        <w:rPr>
          <w:color w:val="0D0D0D"/>
          <w:sz w:val="24"/>
          <w:lang w:val="ru-RU"/>
        </w:rPr>
        <w:t xml:space="preserve"> в</w:t>
      </w:r>
      <w:bookmarkStart w:id="0" w:name="_GoBack"/>
      <w:bookmarkEnd w:id="0"/>
      <w:r w:rsidR="008F365B" w:rsidRPr="008F365B">
        <w:rPr>
          <w:color w:val="0D0D0D"/>
          <w:sz w:val="24"/>
          <w:lang w:val="ru-RU"/>
        </w:rPr>
        <w:t xml:space="preserve"> Министерство образования и науки РД и ГУО г. Дербента</w:t>
      </w:r>
      <w:proofErr w:type="gramStart"/>
      <w:r w:rsidR="008F365B" w:rsidRPr="008F365B">
        <w:rPr>
          <w:color w:val="0D0D0D"/>
          <w:sz w:val="24"/>
          <w:lang w:val="ru-RU"/>
        </w:rPr>
        <w:t>.</w:t>
      </w:r>
      <w:r w:rsidRPr="008F365B">
        <w:rPr>
          <w:color w:val="0D0D0D"/>
          <w:sz w:val="24"/>
          <w:lang w:val="ru-RU"/>
        </w:rPr>
        <w:t>.</w:t>
      </w:r>
      <w:proofErr w:type="gramEnd"/>
    </w:p>
    <w:p w:rsidR="005B219F" w:rsidRPr="008F365B" w:rsidRDefault="005B219F" w:rsidP="005B219F">
      <w:pPr>
        <w:pStyle w:val="a5"/>
        <w:numPr>
          <w:ilvl w:val="1"/>
          <w:numId w:val="6"/>
        </w:numPr>
        <w:tabs>
          <w:tab w:val="left" w:pos="558"/>
        </w:tabs>
        <w:ind w:left="116" w:right="115" w:firstLine="0"/>
        <w:rPr>
          <w:sz w:val="24"/>
          <w:lang w:val="ru-RU"/>
        </w:rPr>
      </w:pPr>
      <w:r w:rsidRPr="008F365B">
        <w:rPr>
          <w:color w:val="0D0D0D"/>
          <w:sz w:val="24"/>
          <w:lang w:val="ru-RU"/>
        </w:rPr>
        <w:t>Управление образования в случае досрочного отчисления учащихся по основаниям, не зависящим от воли сторон или по инициативе Школы, обеспечивает их перевод в другие ОО для получения общего</w:t>
      </w:r>
      <w:r w:rsidR="002A1AD1" w:rsidRPr="008F365B">
        <w:rPr>
          <w:color w:val="0D0D0D"/>
          <w:sz w:val="24"/>
          <w:lang w:val="ru-RU"/>
        </w:rPr>
        <w:t xml:space="preserve"> </w:t>
      </w:r>
      <w:r w:rsidRPr="008F365B">
        <w:rPr>
          <w:color w:val="0D0D0D"/>
          <w:sz w:val="24"/>
          <w:lang w:val="ru-RU"/>
        </w:rPr>
        <w:t>образования.</w:t>
      </w:r>
    </w:p>
    <w:p w:rsidR="005B219F" w:rsidRDefault="005B219F" w:rsidP="005B219F">
      <w:pPr>
        <w:pStyle w:val="a3"/>
        <w:spacing w:before="4"/>
        <w:ind w:left="0"/>
        <w:rPr>
          <w:lang w:val="ru-RU"/>
        </w:rPr>
      </w:pPr>
    </w:p>
    <w:p w:rsidR="005B219F" w:rsidRPr="002A1AD1" w:rsidRDefault="005B219F" w:rsidP="005B219F">
      <w:pPr>
        <w:pStyle w:val="2"/>
        <w:tabs>
          <w:tab w:val="left" w:pos="2903"/>
        </w:tabs>
        <w:ind w:left="2338"/>
        <w:rPr>
          <w:lang w:val="ru-RU"/>
        </w:rPr>
      </w:pPr>
      <w:r>
        <w:rPr>
          <w:color w:val="0D0D0D"/>
        </w:rPr>
        <w:t>3.</w:t>
      </w:r>
      <w:r>
        <w:rPr>
          <w:color w:val="0D0D0D"/>
        </w:rPr>
        <w:tab/>
      </w:r>
      <w:proofErr w:type="spellStart"/>
      <w:r>
        <w:rPr>
          <w:color w:val="0D0D0D"/>
        </w:rPr>
        <w:t>Порядок</w:t>
      </w:r>
      <w:proofErr w:type="spellEnd"/>
      <w:r>
        <w:rPr>
          <w:color w:val="0D0D0D"/>
        </w:rPr>
        <w:t xml:space="preserve"> и </w:t>
      </w:r>
      <w:proofErr w:type="spellStart"/>
      <w:r>
        <w:rPr>
          <w:color w:val="0D0D0D"/>
        </w:rPr>
        <w:t>основания</w:t>
      </w:r>
      <w:proofErr w:type="spellEnd"/>
      <w:r w:rsidR="002A1AD1">
        <w:rPr>
          <w:color w:val="0D0D0D"/>
          <w:lang w:val="ru-RU"/>
        </w:rPr>
        <w:t xml:space="preserve"> </w:t>
      </w:r>
      <w:proofErr w:type="spellStart"/>
      <w:r>
        <w:rPr>
          <w:color w:val="0D0D0D"/>
        </w:rPr>
        <w:t>восстановленияучащихся</w:t>
      </w:r>
      <w:proofErr w:type="spellEnd"/>
      <w:r w:rsidR="002A1AD1">
        <w:rPr>
          <w:color w:val="0D0D0D"/>
          <w:lang w:val="ru-RU"/>
        </w:rPr>
        <w:t xml:space="preserve"> </w:t>
      </w:r>
    </w:p>
    <w:p w:rsidR="005B219F" w:rsidRDefault="005B219F" w:rsidP="005B219F">
      <w:pPr>
        <w:pStyle w:val="a5"/>
        <w:numPr>
          <w:ilvl w:val="1"/>
          <w:numId w:val="8"/>
        </w:numPr>
        <w:tabs>
          <w:tab w:val="left" w:pos="683"/>
        </w:tabs>
        <w:ind w:right="108" w:firstLine="0"/>
        <w:rPr>
          <w:sz w:val="24"/>
          <w:lang w:val="ru-RU"/>
        </w:rPr>
      </w:pPr>
      <w:r>
        <w:rPr>
          <w:color w:val="0D0D0D"/>
          <w:sz w:val="24"/>
          <w:lang w:val="ru-RU"/>
        </w:rPr>
        <w:t>Восстановление учащегося в Школе, досрочно отчисленного ранее из Школы</w:t>
      </w:r>
      <w:r w:rsidR="002A1AD1">
        <w:rPr>
          <w:color w:val="0D0D0D"/>
          <w:sz w:val="24"/>
          <w:lang w:val="ru-RU"/>
        </w:rPr>
        <w:t xml:space="preserve"> </w:t>
      </w:r>
      <w:r>
        <w:rPr>
          <w:color w:val="0D0D0D"/>
          <w:sz w:val="24"/>
          <w:lang w:val="ru-RU"/>
        </w:rPr>
        <w:t>по собственной инициативе или инициативе родителей (законных представителей), рассматривается как повторный прием и проводится в соответствии с Правилами приема граждан наобучение.</w:t>
      </w:r>
    </w:p>
    <w:p w:rsidR="005B219F" w:rsidRDefault="005B219F" w:rsidP="005B219F">
      <w:pPr>
        <w:pStyle w:val="a5"/>
        <w:numPr>
          <w:ilvl w:val="1"/>
          <w:numId w:val="8"/>
        </w:numPr>
        <w:tabs>
          <w:tab w:val="left" w:pos="722"/>
        </w:tabs>
        <w:spacing w:before="197"/>
        <w:ind w:right="112" w:firstLine="0"/>
        <w:rPr>
          <w:sz w:val="24"/>
          <w:lang w:val="ru-RU"/>
        </w:rPr>
      </w:pPr>
      <w:r>
        <w:rPr>
          <w:color w:val="0D0D0D"/>
          <w:sz w:val="24"/>
          <w:lang w:val="ru-RU"/>
        </w:rPr>
        <w:t>Лица, отчисленные по инициативе Школы</w:t>
      </w:r>
      <w:r w:rsidR="002A1AD1">
        <w:rPr>
          <w:color w:val="0D0D0D"/>
          <w:sz w:val="24"/>
          <w:lang w:val="ru-RU"/>
        </w:rPr>
        <w:t xml:space="preserve"> </w:t>
      </w:r>
      <w:r>
        <w:rPr>
          <w:color w:val="0D0D0D"/>
          <w:sz w:val="24"/>
          <w:lang w:val="ru-RU"/>
        </w:rPr>
        <w:t>за противоправные действия, неоднократные и грубые нарушения устава Школы, Правил внутреннего распорядка обучающихся, право на восстановление не</w:t>
      </w:r>
      <w:r w:rsidR="002A1AD1">
        <w:rPr>
          <w:color w:val="0D0D0D"/>
          <w:sz w:val="24"/>
          <w:lang w:val="ru-RU"/>
        </w:rPr>
        <w:t xml:space="preserve"> </w:t>
      </w:r>
      <w:r>
        <w:rPr>
          <w:color w:val="0D0D0D"/>
          <w:sz w:val="24"/>
          <w:lang w:val="ru-RU"/>
        </w:rPr>
        <w:t>имеют.</w:t>
      </w:r>
    </w:p>
    <w:p w:rsidR="005B219F" w:rsidRDefault="005B219F" w:rsidP="005B219F">
      <w:pPr>
        <w:pStyle w:val="a5"/>
        <w:numPr>
          <w:ilvl w:val="1"/>
          <w:numId w:val="8"/>
        </w:numPr>
        <w:tabs>
          <w:tab w:val="left" w:pos="544"/>
        </w:tabs>
        <w:spacing w:before="67"/>
        <w:ind w:right="116" w:firstLine="0"/>
        <w:rPr>
          <w:sz w:val="24"/>
          <w:lang w:val="ru-RU"/>
        </w:rPr>
      </w:pPr>
      <w:r>
        <w:rPr>
          <w:sz w:val="24"/>
          <w:lang w:val="ru-RU"/>
        </w:rPr>
        <w:t xml:space="preserve">Для прохождения повторной государственной итоговой аттестации по образовательным программам основного общего и среднего общего образования обучающиеся восстанавливаются в Школе (в случае если были отчислены из нее), на срок, необходимый для прохождения государственной итоговой аттестации в порядке, </w:t>
      </w:r>
      <w:r>
        <w:rPr>
          <w:color w:val="0D0D0D"/>
          <w:sz w:val="24"/>
          <w:lang w:val="ru-RU"/>
        </w:rPr>
        <w:t>установленном действующим</w:t>
      </w:r>
      <w:r w:rsidR="002A1AD1">
        <w:rPr>
          <w:color w:val="0D0D0D"/>
          <w:sz w:val="24"/>
          <w:lang w:val="ru-RU"/>
        </w:rPr>
        <w:t xml:space="preserve"> </w:t>
      </w:r>
      <w:r>
        <w:rPr>
          <w:color w:val="0D0D0D"/>
          <w:sz w:val="24"/>
          <w:lang w:val="ru-RU"/>
        </w:rPr>
        <w:t>законодательством.</w:t>
      </w:r>
    </w:p>
    <w:p w:rsidR="00331CA0" w:rsidRPr="005B219F" w:rsidRDefault="008F365B">
      <w:pPr>
        <w:rPr>
          <w:lang w:val="ru-RU"/>
        </w:rPr>
      </w:pPr>
    </w:p>
    <w:sectPr w:rsidR="00331CA0" w:rsidRPr="005B219F" w:rsidSect="0077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04D" w:rsidRDefault="0062604D" w:rsidP="005B219F">
      <w:r>
        <w:separator/>
      </w:r>
    </w:p>
  </w:endnote>
  <w:endnote w:type="continuationSeparator" w:id="1">
    <w:p w:rsidR="0062604D" w:rsidRDefault="0062604D" w:rsidP="005B2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04D" w:rsidRDefault="0062604D" w:rsidP="005B219F">
      <w:r>
        <w:separator/>
      </w:r>
    </w:p>
  </w:footnote>
  <w:footnote w:type="continuationSeparator" w:id="1">
    <w:p w:rsidR="0062604D" w:rsidRDefault="0062604D" w:rsidP="005B2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3895"/>
    <w:multiLevelType w:val="multilevel"/>
    <w:tmpl w:val="E0081E18"/>
    <w:lvl w:ilvl="0">
      <w:start w:val="3"/>
      <w:numFmt w:val="decimal"/>
      <w:lvlText w:val="%1"/>
      <w:lvlJc w:val="left"/>
      <w:pPr>
        <w:ind w:left="678" w:hanging="420"/>
      </w:pPr>
    </w:lvl>
    <w:lvl w:ilvl="1">
      <w:start w:val="1"/>
      <w:numFmt w:val="decimal"/>
      <w:lvlText w:val="%1.%2."/>
      <w:lvlJc w:val="left"/>
      <w:pPr>
        <w:ind w:left="476" w:hanging="420"/>
      </w:pPr>
      <w:rPr>
        <w:rFonts w:ascii="Times New Roman" w:eastAsia="Times New Roman" w:hAnsi="Times New Roman" w:cs="Times New Roman" w:hint="default"/>
        <w:color w:val="0D0D0D"/>
        <w:spacing w:val="-5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116" w:hanging="260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</w:rPr>
    </w:lvl>
    <w:lvl w:ilvl="3">
      <w:numFmt w:val="bullet"/>
      <w:lvlText w:val="•"/>
      <w:lvlJc w:val="left"/>
      <w:pPr>
        <w:ind w:left="1821" w:hanging="260"/>
      </w:pPr>
    </w:lvl>
    <w:lvl w:ilvl="4">
      <w:numFmt w:val="bullet"/>
      <w:lvlText w:val="•"/>
      <w:lvlJc w:val="left"/>
      <w:pPr>
        <w:ind w:left="2962" w:hanging="260"/>
      </w:pPr>
    </w:lvl>
    <w:lvl w:ilvl="5">
      <w:numFmt w:val="bullet"/>
      <w:lvlText w:val="•"/>
      <w:lvlJc w:val="left"/>
      <w:pPr>
        <w:ind w:left="4103" w:hanging="260"/>
      </w:pPr>
    </w:lvl>
    <w:lvl w:ilvl="6">
      <w:numFmt w:val="bullet"/>
      <w:lvlText w:val="•"/>
      <w:lvlJc w:val="left"/>
      <w:pPr>
        <w:ind w:left="5244" w:hanging="260"/>
      </w:pPr>
    </w:lvl>
    <w:lvl w:ilvl="7">
      <w:numFmt w:val="bullet"/>
      <w:lvlText w:val="•"/>
      <w:lvlJc w:val="left"/>
      <w:pPr>
        <w:ind w:left="6385" w:hanging="260"/>
      </w:pPr>
    </w:lvl>
    <w:lvl w:ilvl="8">
      <w:numFmt w:val="bullet"/>
      <w:lvlText w:val="•"/>
      <w:lvlJc w:val="left"/>
      <w:pPr>
        <w:ind w:left="7526" w:hanging="260"/>
      </w:pPr>
    </w:lvl>
  </w:abstractNum>
  <w:abstractNum w:abstractNumId="1">
    <w:nsid w:val="31DA42D4"/>
    <w:multiLevelType w:val="hybridMultilevel"/>
    <w:tmpl w:val="024C8414"/>
    <w:lvl w:ilvl="0" w:tplc="84C85FB4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5C8F10">
      <w:numFmt w:val="bullet"/>
      <w:lvlText w:val=""/>
      <w:lvlJc w:val="left"/>
      <w:pPr>
        <w:ind w:left="116" w:hanging="564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2" w:tplc="CF3E19C4">
      <w:numFmt w:val="bullet"/>
      <w:lvlText w:val="•"/>
      <w:lvlJc w:val="left"/>
      <w:pPr>
        <w:ind w:left="1694" w:hanging="564"/>
      </w:pPr>
    </w:lvl>
    <w:lvl w:ilvl="3" w:tplc="C4BE4B18">
      <w:numFmt w:val="bullet"/>
      <w:lvlText w:val="•"/>
      <w:lvlJc w:val="left"/>
      <w:pPr>
        <w:ind w:left="2708" w:hanging="564"/>
      </w:pPr>
    </w:lvl>
    <w:lvl w:ilvl="4" w:tplc="6492AD8C">
      <w:numFmt w:val="bullet"/>
      <w:lvlText w:val="•"/>
      <w:lvlJc w:val="left"/>
      <w:pPr>
        <w:ind w:left="3722" w:hanging="564"/>
      </w:pPr>
    </w:lvl>
    <w:lvl w:ilvl="5" w:tplc="59E61DD8">
      <w:numFmt w:val="bullet"/>
      <w:lvlText w:val="•"/>
      <w:lvlJc w:val="left"/>
      <w:pPr>
        <w:ind w:left="4737" w:hanging="564"/>
      </w:pPr>
    </w:lvl>
    <w:lvl w:ilvl="6" w:tplc="5680F866">
      <w:numFmt w:val="bullet"/>
      <w:lvlText w:val="•"/>
      <w:lvlJc w:val="left"/>
      <w:pPr>
        <w:ind w:left="5751" w:hanging="564"/>
      </w:pPr>
    </w:lvl>
    <w:lvl w:ilvl="7" w:tplc="F580E11A">
      <w:numFmt w:val="bullet"/>
      <w:lvlText w:val="•"/>
      <w:lvlJc w:val="left"/>
      <w:pPr>
        <w:ind w:left="6765" w:hanging="564"/>
      </w:pPr>
    </w:lvl>
    <w:lvl w:ilvl="8" w:tplc="3F68C33A">
      <w:numFmt w:val="bullet"/>
      <w:lvlText w:val="•"/>
      <w:lvlJc w:val="left"/>
      <w:pPr>
        <w:ind w:left="7780" w:hanging="564"/>
      </w:pPr>
    </w:lvl>
  </w:abstractNum>
  <w:abstractNum w:abstractNumId="2">
    <w:nsid w:val="42AA372A"/>
    <w:multiLevelType w:val="multilevel"/>
    <w:tmpl w:val="FE56F0AA"/>
    <w:lvl w:ilvl="0">
      <w:start w:val="2"/>
      <w:numFmt w:val="decimal"/>
      <w:lvlText w:val="%1"/>
      <w:lvlJc w:val="left"/>
      <w:pPr>
        <w:ind w:left="742" w:hanging="627"/>
      </w:pPr>
    </w:lvl>
    <w:lvl w:ilvl="1">
      <w:start w:val="1"/>
      <w:numFmt w:val="decimal"/>
      <w:lvlText w:val="%1.%2."/>
      <w:lvlJc w:val="left"/>
      <w:pPr>
        <w:ind w:left="742" w:hanging="627"/>
      </w:pPr>
      <w:rPr>
        <w:rFonts w:ascii="Times New Roman" w:eastAsia="Times New Roman" w:hAnsi="Times New Roman" w:cs="Times New Roman" w:hint="default"/>
        <w:color w:val="0D0D0D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49"/>
      </w:pPr>
      <w:rPr>
        <w:rFonts w:ascii="Times New Roman" w:eastAsia="Times New Roman" w:hAnsi="Times New Roman" w:cs="Times New Roman" w:hint="default"/>
        <w:color w:val="0D0D0D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813" w:hanging="749"/>
      </w:pPr>
    </w:lvl>
    <w:lvl w:ilvl="4">
      <w:numFmt w:val="bullet"/>
      <w:lvlText w:val="•"/>
      <w:lvlJc w:val="left"/>
      <w:pPr>
        <w:ind w:left="3849" w:hanging="749"/>
      </w:pPr>
    </w:lvl>
    <w:lvl w:ilvl="5">
      <w:numFmt w:val="bullet"/>
      <w:lvlText w:val="•"/>
      <w:lvlJc w:val="left"/>
      <w:pPr>
        <w:ind w:left="4886" w:hanging="749"/>
      </w:pPr>
    </w:lvl>
    <w:lvl w:ilvl="6">
      <w:numFmt w:val="bullet"/>
      <w:lvlText w:val="•"/>
      <w:lvlJc w:val="left"/>
      <w:pPr>
        <w:ind w:left="5922" w:hanging="749"/>
      </w:pPr>
    </w:lvl>
    <w:lvl w:ilvl="7">
      <w:numFmt w:val="bullet"/>
      <w:lvlText w:val="•"/>
      <w:lvlJc w:val="left"/>
      <w:pPr>
        <w:ind w:left="6959" w:hanging="749"/>
      </w:pPr>
    </w:lvl>
    <w:lvl w:ilvl="8">
      <w:numFmt w:val="bullet"/>
      <w:lvlText w:val="•"/>
      <w:lvlJc w:val="left"/>
      <w:pPr>
        <w:ind w:left="7995" w:hanging="749"/>
      </w:pPr>
    </w:lvl>
  </w:abstractNum>
  <w:abstractNum w:abstractNumId="3">
    <w:nsid w:val="4C801BA9"/>
    <w:multiLevelType w:val="hybridMultilevel"/>
    <w:tmpl w:val="FB12AB02"/>
    <w:lvl w:ilvl="0" w:tplc="18C4975A">
      <w:start w:val="1"/>
      <w:numFmt w:val="decimal"/>
      <w:lvlText w:val="%1."/>
      <w:lvlJc w:val="left"/>
      <w:pPr>
        <w:ind w:left="480" w:hanging="360"/>
      </w:pPr>
      <w:rPr>
        <w:rFonts w:hint="default"/>
        <w:color w:val="0D0D0D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AB93E18"/>
    <w:multiLevelType w:val="multilevel"/>
    <w:tmpl w:val="2AE0348C"/>
    <w:lvl w:ilvl="0">
      <w:start w:val="1"/>
      <w:numFmt w:val="decimal"/>
      <w:lvlText w:val="%1"/>
      <w:lvlJc w:val="left"/>
      <w:pPr>
        <w:ind w:left="116" w:hanging="567"/>
      </w:pPr>
    </w:lvl>
    <w:lvl w:ilvl="1">
      <w:start w:val="1"/>
      <w:numFmt w:val="decimal"/>
      <w:lvlText w:val="%1.%2."/>
      <w:lvlJc w:val="left"/>
      <w:pPr>
        <w:ind w:left="116" w:hanging="567"/>
      </w:pPr>
      <w:rPr>
        <w:rFonts w:ascii="Times New Roman" w:eastAsia="Times New Roman" w:hAnsi="Times New Roman" w:cs="Times New Roman" w:hint="default"/>
        <w:color w:val="0D0D0D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09" w:hanging="567"/>
      </w:pPr>
    </w:lvl>
    <w:lvl w:ilvl="3">
      <w:numFmt w:val="bullet"/>
      <w:lvlText w:val="•"/>
      <w:lvlJc w:val="left"/>
      <w:pPr>
        <w:ind w:left="3104" w:hanging="567"/>
      </w:pPr>
    </w:lvl>
    <w:lvl w:ilvl="4">
      <w:numFmt w:val="bullet"/>
      <w:lvlText w:val="•"/>
      <w:lvlJc w:val="left"/>
      <w:pPr>
        <w:ind w:left="4099" w:hanging="567"/>
      </w:pPr>
    </w:lvl>
    <w:lvl w:ilvl="5">
      <w:numFmt w:val="bullet"/>
      <w:lvlText w:val="•"/>
      <w:lvlJc w:val="left"/>
      <w:pPr>
        <w:ind w:left="5094" w:hanging="567"/>
      </w:pPr>
    </w:lvl>
    <w:lvl w:ilvl="6">
      <w:numFmt w:val="bullet"/>
      <w:lvlText w:val="•"/>
      <w:lvlJc w:val="left"/>
      <w:pPr>
        <w:ind w:left="6089" w:hanging="567"/>
      </w:pPr>
    </w:lvl>
    <w:lvl w:ilvl="7">
      <w:numFmt w:val="bullet"/>
      <w:lvlText w:val="•"/>
      <w:lvlJc w:val="left"/>
      <w:pPr>
        <w:ind w:left="7084" w:hanging="567"/>
      </w:pPr>
    </w:lvl>
    <w:lvl w:ilvl="8">
      <w:numFmt w:val="bullet"/>
      <w:lvlText w:val="•"/>
      <w:lvlJc w:val="left"/>
      <w:pPr>
        <w:ind w:left="8079" w:hanging="567"/>
      </w:pPr>
    </w:lvl>
  </w:abstractNum>
  <w:abstractNum w:abstractNumId="5">
    <w:nsid w:val="5D0021E6"/>
    <w:multiLevelType w:val="hybridMultilevel"/>
    <w:tmpl w:val="48322984"/>
    <w:lvl w:ilvl="0" w:tplc="2A4AE4CC">
      <w:numFmt w:val="bullet"/>
      <w:lvlText w:val="о"/>
      <w:lvlJc w:val="left"/>
      <w:pPr>
        <w:ind w:left="1379" w:hanging="212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8"/>
        <w:szCs w:val="28"/>
      </w:rPr>
    </w:lvl>
    <w:lvl w:ilvl="1" w:tplc="0A14EF0C">
      <w:start w:val="1"/>
      <w:numFmt w:val="decimal"/>
      <w:lvlText w:val="%2."/>
      <w:lvlJc w:val="left"/>
      <w:pPr>
        <w:ind w:left="4891" w:hanging="697"/>
      </w:pPr>
      <w:rPr>
        <w:rFonts w:ascii="Times New Roman" w:eastAsia="Times New Roman" w:hAnsi="Times New Roman" w:cs="Times New Roman" w:hint="default"/>
        <w:b/>
        <w:bCs/>
        <w:color w:val="0D0D0D"/>
        <w:spacing w:val="-6"/>
        <w:w w:val="99"/>
        <w:sz w:val="24"/>
        <w:szCs w:val="24"/>
      </w:rPr>
    </w:lvl>
    <w:lvl w:ilvl="2" w:tplc="4B1CCBAA">
      <w:numFmt w:val="bullet"/>
      <w:lvlText w:val="•"/>
      <w:lvlJc w:val="left"/>
      <w:pPr>
        <w:ind w:left="5474" w:hanging="697"/>
      </w:pPr>
    </w:lvl>
    <w:lvl w:ilvl="3" w:tplc="EDEAD86E">
      <w:numFmt w:val="bullet"/>
      <w:lvlText w:val="•"/>
      <w:lvlJc w:val="left"/>
      <w:pPr>
        <w:ind w:left="6048" w:hanging="697"/>
      </w:pPr>
    </w:lvl>
    <w:lvl w:ilvl="4" w:tplc="83C46902">
      <w:numFmt w:val="bullet"/>
      <w:lvlText w:val="•"/>
      <w:lvlJc w:val="left"/>
      <w:pPr>
        <w:ind w:left="6622" w:hanging="697"/>
      </w:pPr>
    </w:lvl>
    <w:lvl w:ilvl="5" w:tplc="FDB01476">
      <w:numFmt w:val="bullet"/>
      <w:lvlText w:val="•"/>
      <w:lvlJc w:val="left"/>
      <w:pPr>
        <w:ind w:left="7197" w:hanging="697"/>
      </w:pPr>
    </w:lvl>
    <w:lvl w:ilvl="6" w:tplc="4A921D42">
      <w:numFmt w:val="bullet"/>
      <w:lvlText w:val="•"/>
      <w:lvlJc w:val="left"/>
      <w:pPr>
        <w:ind w:left="7771" w:hanging="697"/>
      </w:pPr>
    </w:lvl>
    <w:lvl w:ilvl="7" w:tplc="E006CFEE">
      <w:numFmt w:val="bullet"/>
      <w:lvlText w:val="•"/>
      <w:lvlJc w:val="left"/>
      <w:pPr>
        <w:ind w:left="8345" w:hanging="697"/>
      </w:pPr>
    </w:lvl>
    <w:lvl w:ilvl="8" w:tplc="85FECBAC">
      <w:numFmt w:val="bullet"/>
      <w:lvlText w:val="•"/>
      <w:lvlJc w:val="left"/>
      <w:pPr>
        <w:ind w:left="8920" w:hanging="697"/>
      </w:pPr>
    </w:lvl>
  </w:abstractNum>
  <w:abstractNum w:abstractNumId="6">
    <w:nsid w:val="62E40C83"/>
    <w:multiLevelType w:val="multilevel"/>
    <w:tmpl w:val="45D8D3AC"/>
    <w:lvl w:ilvl="0">
      <w:start w:val="2"/>
      <w:numFmt w:val="decimal"/>
      <w:lvlText w:val="%1"/>
      <w:lvlJc w:val="left"/>
      <w:pPr>
        <w:ind w:left="682" w:hanging="567"/>
      </w:pPr>
    </w:lvl>
    <w:lvl w:ilvl="1">
      <w:start w:val="2"/>
      <w:numFmt w:val="decimal"/>
      <w:lvlText w:val="%1.%2"/>
      <w:lvlJc w:val="left"/>
      <w:pPr>
        <w:ind w:left="682" w:hanging="567"/>
      </w:pPr>
      <w:rPr>
        <w:rFonts w:ascii="Times New Roman" w:eastAsia="Times New Roman" w:hAnsi="Times New Roman" w:cs="Times New Roman" w:hint="default"/>
        <w:color w:val="0D0D0D"/>
        <w:spacing w:val="-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03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</w:rPr>
    </w:lvl>
    <w:lvl w:ilvl="3">
      <w:numFmt w:val="bullet"/>
      <w:lvlText w:val=""/>
      <w:lvlJc w:val="left"/>
      <w:pPr>
        <w:ind w:left="116" w:hanging="564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4">
      <w:numFmt w:val="bullet"/>
      <w:lvlText w:val="•"/>
      <w:lvlJc w:val="left"/>
      <w:pPr>
        <w:ind w:left="3722" w:hanging="564"/>
      </w:pPr>
    </w:lvl>
    <w:lvl w:ilvl="5">
      <w:numFmt w:val="bullet"/>
      <w:lvlText w:val="•"/>
      <w:lvlJc w:val="left"/>
      <w:pPr>
        <w:ind w:left="4737" w:hanging="564"/>
      </w:pPr>
    </w:lvl>
    <w:lvl w:ilvl="6">
      <w:numFmt w:val="bullet"/>
      <w:lvlText w:val="•"/>
      <w:lvlJc w:val="left"/>
      <w:pPr>
        <w:ind w:left="5751" w:hanging="564"/>
      </w:pPr>
    </w:lvl>
    <w:lvl w:ilvl="7">
      <w:numFmt w:val="bullet"/>
      <w:lvlText w:val="•"/>
      <w:lvlJc w:val="left"/>
      <w:pPr>
        <w:ind w:left="6765" w:hanging="564"/>
      </w:pPr>
    </w:lvl>
    <w:lvl w:ilvl="8">
      <w:numFmt w:val="bullet"/>
      <w:lvlText w:val="•"/>
      <w:lvlJc w:val="left"/>
      <w:pPr>
        <w:ind w:left="7780" w:hanging="564"/>
      </w:pPr>
    </w:lvl>
  </w:abstractNum>
  <w:abstractNum w:abstractNumId="7">
    <w:nsid w:val="6E93464B"/>
    <w:multiLevelType w:val="hybridMultilevel"/>
    <w:tmpl w:val="E902861E"/>
    <w:lvl w:ilvl="0" w:tplc="D1B48C7E">
      <w:numFmt w:val="bullet"/>
      <w:lvlText w:val=""/>
      <w:lvlJc w:val="left"/>
      <w:pPr>
        <w:ind w:left="116" w:hanging="567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52FAAEE4">
      <w:numFmt w:val="bullet"/>
      <w:lvlText w:val="•"/>
      <w:lvlJc w:val="left"/>
      <w:pPr>
        <w:ind w:left="1114" w:hanging="567"/>
      </w:pPr>
    </w:lvl>
    <w:lvl w:ilvl="2" w:tplc="E8745CC8">
      <w:numFmt w:val="bullet"/>
      <w:lvlText w:val="•"/>
      <w:lvlJc w:val="left"/>
      <w:pPr>
        <w:ind w:left="2109" w:hanging="567"/>
      </w:pPr>
    </w:lvl>
    <w:lvl w:ilvl="3" w:tplc="EB50F892">
      <w:numFmt w:val="bullet"/>
      <w:lvlText w:val="•"/>
      <w:lvlJc w:val="left"/>
      <w:pPr>
        <w:ind w:left="3104" w:hanging="567"/>
      </w:pPr>
    </w:lvl>
    <w:lvl w:ilvl="4" w:tplc="81561FFC">
      <w:numFmt w:val="bullet"/>
      <w:lvlText w:val="•"/>
      <w:lvlJc w:val="left"/>
      <w:pPr>
        <w:ind w:left="4099" w:hanging="567"/>
      </w:pPr>
    </w:lvl>
    <w:lvl w:ilvl="5" w:tplc="6172C084">
      <w:numFmt w:val="bullet"/>
      <w:lvlText w:val="•"/>
      <w:lvlJc w:val="left"/>
      <w:pPr>
        <w:ind w:left="5094" w:hanging="567"/>
      </w:pPr>
    </w:lvl>
    <w:lvl w:ilvl="6" w:tplc="0DDAA486">
      <w:numFmt w:val="bullet"/>
      <w:lvlText w:val="•"/>
      <w:lvlJc w:val="left"/>
      <w:pPr>
        <w:ind w:left="6089" w:hanging="567"/>
      </w:pPr>
    </w:lvl>
    <w:lvl w:ilvl="7" w:tplc="27042D30">
      <w:numFmt w:val="bullet"/>
      <w:lvlText w:val="•"/>
      <w:lvlJc w:val="left"/>
      <w:pPr>
        <w:ind w:left="7084" w:hanging="567"/>
      </w:pPr>
    </w:lvl>
    <w:lvl w:ilvl="8" w:tplc="EA6E138E">
      <w:numFmt w:val="bullet"/>
      <w:lvlText w:val="•"/>
      <w:lvlJc w:val="left"/>
      <w:pPr>
        <w:ind w:left="8079" w:hanging="567"/>
      </w:pPr>
    </w:lvl>
  </w:abstractNum>
  <w:abstractNum w:abstractNumId="8">
    <w:nsid w:val="7D1F6181"/>
    <w:multiLevelType w:val="multilevel"/>
    <w:tmpl w:val="FBA6CE38"/>
    <w:lvl w:ilvl="0">
      <w:start w:val="4"/>
      <w:numFmt w:val="decimal"/>
      <w:lvlText w:val="%1"/>
      <w:lvlJc w:val="left"/>
      <w:pPr>
        <w:ind w:left="116" w:hanging="567"/>
      </w:pPr>
    </w:lvl>
    <w:lvl w:ilvl="1">
      <w:start w:val="1"/>
      <w:numFmt w:val="decimal"/>
      <w:lvlText w:val="%1.%2."/>
      <w:lvlJc w:val="left"/>
      <w:pPr>
        <w:ind w:left="116" w:hanging="567"/>
      </w:pPr>
      <w:rPr>
        <w:rFonts w:ascii="Times New Roman" w:eastAsia="Times New Roman" w:hAnsi="Times New Roman" w:cs="Times New Roman" w:hint="default"/>
        <w:color w:val="0D0D0D"/>
        <w:spacing w:val="-26"/>
        <w:w w:val="99"/>
        <w:sz w:val="24"/>
        <w:szCs w:val="24"/>
      </w:rPr>
    </w:lvl>
    <w:lvl w:ilvl="2">
      <w:numFmt w:val="bullet"/>
      <w:lvlText w:val="•"/>
      <w:lvlJc w:val="left"/>
      <w:pPr>
        <w:ind w:left="2057" w:hanging="567"/>
      </w:pPr>
    </w:lvl>
    <w:lvl w:ilvl="3">
      <w:numFmt w:val="bullet"/>
      <w:lvlText w:val="•"/>
      <w:lvlJc w:val="left"/>
      <w:pPr>
        <w:ind w:left="3026" w:hanging="567"/>
      </w:pPr>
    </w:lvl>
    <w:lvl w:ilvl="4">
      <w:numFmt w:val="bullet"/>
      <w:lvlText w:val="•"/>
      <w:lvlJc w:val="left"/>
      <w:pPr>
        <w:ind w:left="3995" w:hanging="567"/>
      </w:pPr>
    </w:lvl>
    <w:lvl w:ilvl="5">
      <w:numFmt w:val="bullet"/>
      <w:lvlText w:val="•"/>
      <w:lvlJc w:val="left"/>
      <w:pPr>
        <w:ind w:left="4964" w:hanging="567"/>
      </w:pPr>
    </w:lvl>
    <w:lvl w:ilvl="6">
      <w:numFmt w:val="bullet"/>
      <w:lvlText w:val="•"/>
      <w:lvlJc w:val="left"/>
      <w:pPr>
        <w:ind w:left="5933" w:hanging="567"/>
      </w:pPr>
    </w:lvl>
    <w:lvl w:ilvl="7">
      <w:numFmt w:val="bullet"/>
      <w:lvlText w:val="•"/>
      <w:lvlJc w:val="left"/>
      <w:pPr>
        <w:ind w:left="6902" w:hanging="567"/>
      </w:pPr>
    </w:lvl>
    <w:lvl w:ilvl="8">
      <w:numFmt w:val="bullet"/>
      <w:lvlText w:val="•"/>
      <w:lvlJc w:val="left"/>
      <w:pPr>
        <w:ind w:left="7871" w:hanging="567"/>
      </w:p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19F"/>
    <w:rsid w:val="000B30BE"/>
    <w:rsid w:val="002A1AD1"/>
    <w:rsid w:val="002E14E2"/>
    <w:rsid w:val="004B6AA1"/>
    <w:rsid w:val="005B219F"/>
    <w:rsid w:val="0062604D"/>
    <w:rsid w:val="00774C72"/>
    <w:rsid w:val="008E4344"/>
    <w:rsid w:val="008F365B"/>
    <w:rsid w:val="00BD0871"/>
    <w:rsid w:val="00F5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219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B219F"/>
    <w:pPr>
      <w:ind w:left="147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5B219F"/>
    <w:pPr>
      <w:spacing w:before="1" w:line="274" w:lineRule="exact"/>
      <w:ind w:left="1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219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5B21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5B219F"/>
    <w:pPr>
      <w:ind w:left="11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B2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5B219F"/>
    <w:pPr>
      <w:ind w:left="116"/>
      <w:jc w:val="both"/>
    </w:pPr>
  </w:style>
  <w:style w:type="paragraph" w:styleId="a6">
    <w:name w:val="header"/>
    <w:basedOn w:val="a"/>
    <w:link w:val="a7"/>
    <w:uiPriority w:val="99"/>
    <w:unhideWhenUsed/>
    <w:rsid w:val="005B21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219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5B2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219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Амелия</dc:creator>
  <cp:keywords/>
  <dc:description/>
  <cp:lastModifiedBy>Admin</cp:lastModifiedBy>
  <cp:revision>4</cp:revision>
  <cp:lastPrinted>2018-10-16T06:37:00Z</cp:lastPrinted>
  <dcterms:created xsi:type="dcterms:W3CDTF">2018-10-11T13:09:00Z</dcterms:created>
  <dcterms:modified xsi:type="dcterms:W3CDTF">2018-10-16T06:42:00Z</dcterms:modified>
</cp:coreProperties>
</file>